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FEF1" w14:textId="77777777" w:rsidR="007212D0" w:rsidRPr="00143D5F" w:rsidRDefault="007212D0" w:rsidP="007212D0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rPr>
          <w:rFonts w:eastAsia="Calibri"/>
          <w:b/>
          <w:bCs/>
          <w:color w:val="FF0000"/>
          <w:sz w:val="20"/>
          <w:szCs w:val="20"/>
          <w:u w:val="single"/>
        </w:rPr>
      </w:pPr>
      <w:r w:rsidRPr="00143D5F">
        <w:rPr>
          <w:rFonts w:eastAsia="Calibri"/>
          <w:b/>
          <w:bCs/>
          <w:color w:val="FF0000"/>
          <w:sz w:val="20"/>
          <w:szCs w:val="20"/>
          <w:u w:val="single"/>
        </w:rPr>
        <w:t xml:space="preserve">R1131 - Rumination for October 04, 2026 </w:t>
      </w:r>
    </w:p>
    <w:p w14:paraId="6F012569" w14:textId="53A12D0F" w:rsidR="007212D0" w:rsidRPr="00143D5F" w:rsidRDefault="007212D0" w:rsidP="007212D0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rPr>
          <w:rFonts w:eastAsia="Calibri"/>
          <w:b/>
          <w:bCs/>
          <w:smallCaps/>
          <w:color w:val="FF0000"/>
          <w:sz w:val="20"/>
          <w:szCs w:val="20"/>
          <w:lang w:eastAsia="en-MY"/>
        </w:rPr>
      </w:pPr>
      <w:r w:rsidRPr="00143D5F">
        <w:rPr>
          <w:rFonts w:eastAsia="Calibri"/>
          <w:color w:val="FF0000"/>
          <w:sz w:val="20"/>
          <w:szCs w:val="20"/>
          <w:lang w:eastAsia="en-MY"/>
        </w:rPr>
        <w:t xml:space="preserve">The </w:t>
      </w:r>
      <w:r w:rsidRPr="00143D5F">
        <w:rPr>
          <w:rFonts w:eastAsia="Calibri"/>
          <w:b/>
          <w:bCs/>
          <w:color w:val="FF0000"/>
          <w:sz w:val="20"/>
          <w:szCs w:val="20"/>
          <w:lang w:eastAsia="en-MY"/>
        </w:rPr>
        <w:t>T</w:t>
      </w:r>
      <w:r w:rsidRPr="00143D5F">
        <w:rPr>
          <w:rFonts w:eastAsia="Calibri"/>
          <w:color w:val="FF0000"/>
          <w:sz w:val="20"/>
          <w:szCs w:val="20"/>
          <w:lang w:eastAsia="en-MY"/>
        </w:rPr>
        <w:t xml:space="preserve">heme: </w:t>
      </w:r>
      <w:r w:rsidRPr="00143D5F">
        <w:rPr>
          <w:b/>
          <w:bCs/>
          <w:smallCaps/>
          <w:color w:val="EE0000"/>
          <w:kern w:val="36"/>
          <w:sz w:val="20"/>
          <w:szCs w:val="20"/>
          <w:lang w:eastAsia="en-MY"/>
        </w:rPr>
        <w:t xml:space="preserve">The </w:t>
      </w:r>
      <w:r>
        <w:rPr>
          <w:b/>
          <w:bCs/>
          <w:smallCaps/>
          <w:color w:val="EE0000"/>
          <w:kern w:val="36"/>
          <w:sz w:val="20"/>
          <w:szCs w:val="20"/>
          <w:lang w:eastAsia="en-MY"/>
        </w:rPr>
        <w:t>Feast of Tabernacles (Sukkot)</w:t>
      </w:r>
      <w:r w:rsidRPr="00143D5F">
        <w:rPr>
          <w:b/>
          <w:bCs/>
          <w:smallCaps/>
          <w:color w:val="EE0000"/>
          <w:kern w:val="36"/>
          <w:sz w:val="20"/>
          <w:szCs w:val="20"/>
          <w:lang w:eastAsia="en-MY"/>
        </w:rPr>
        <w:tab/>
      </w:r>
      <w:r w:rsidRPr="00143D5F">
        <w:rPr>
          <w:rFonts w:eastAsia="Calibri"/>
          <w:b/>
          <w:color w:val="FF0000"/>
          <w:sz w:val="20"/>
          <w:szCs w:val="20"/>
          <w:lang w:eastAsia="en-MY"/>
        </w:rPr>
        <w:t xml:space="preserve"> </w:t>
      </w:r>
      <w:hyperlink r:id="rId5" w:history="1">
        <w:r w:rsidRPr="00143D5F">
          <w:rPr>
            <w:rFonts w:eastAsia="Calibri"/>
            <w:color w:val="0000FF"/>
            <w:sz w:val="20"/>
            <w:szCs w:val="20"/>
            <w:u w:val="single"/>
            <w:lang w:eastAsia="en-MY"/>
          </w:rPr>
          <w:t>berita-bethel-ung.com</w:t>
        </w:r>
      </w:hyperlink>
    </w:p>
    <w:p w14:paraId="3397432E" w14:textId="77777777" w:rsidR="00687A0B" w:rsidRPr="00687A0B" w:rsidRDefault="007212D0" w:rsidP="00687A0B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ind w:right="-188"/>
        <w:rPr>
          <w:i/>
          <w:iCs/>
          <w:color w:val="EE0000"/>
          <w:sz w:val="20"/>
          <w:szCs w:val="20"/>
          <w:lang w:eastAsia="en-MY"/>
        </w:rPr>
      </w:pPr>
      <w:r w:rsidRPr="00143D5F">
        <w:rPr>
          <w:rFonts w:eastAsia="Calibri"/>
          <w:color w:val="FF0000"/>
          <w:sz w:val="20"/>
          <w:szCs w:val="20"/>
        </w:rPr>
        <w:t xml:space="preserve">The </w:t>
      </w:r>
      <w:r w:rsidRPr="00143D5F">
        <w:rPr>
          <w:rFonts w:eastAsia="Calibri"/>
          <w:b/>
          <w:bCs/>
          <w:color w:val="FF0000"/>
          <w:sz w:val="20"/>
          <w:szCs w:val="20"/>
        </w:rPr>
        <w:t>T</w:t>
      </w:r>
      <w:r w:rsidRPr="00143D5F">
        <w:rPr>
          <w:rFonts w:eastAsia="Calibri"/>
          <w:color w:val="FF0000"/>
          <w:sz w:val="20"/>
          <w:szCs w:val="20"/>
        </w:rPr>
        <w:t>ext:</w:t>
      </w:r>
      <w:r w:rsidRPr="00143D5F">
        <w:rPr>
          <w:rFonts w:eastAsia="Calibri"/>
          <w:i/>
          <w:iCs/>
          <w:color w:val="FF0000"/>
          <w:sz w:val="20"/>
          <w:szCs w:val="20"/>
        </w:rPr>
        <w:t xml:space="preserve"> </w:t>
      </w:r>
      <w:r w:rsidRPr="00143D5F">
        <w:rPr>
          <w:i/>
          <w:iCs/>
          <w:color w:val="EE0000"/>
          <w:sz w:val="20"/>
          <w:szCs w:val="20"/>
          <w:lang w:eastAsia="en-MY"/>
        </w:rPr>
        <w:tab/>
      </w:r>
      <w:r w:rsidR="00687A0B" w:rsidRPr="00687A0B">
        <w:rPr>
          <w:i/>
          <w:iCs/>
          <w:color w:val="EE0000"/>
          <w:sz w:val="20"/>
          <w:szCs w:val="20"/>
          <w:lang w:eastAsia="en-MY"/>
        </w:rPr>
        <w:t xml:space="preserve">In the last day, that great day of the feast, Jesus stood and cried, saying, </w:t>
      </w:r>
    </w:p>
    <w:p w14:paraId="1A052063" w14:textId="36614AB0" w:rsidR="007212D0" w:rsidRPr="00143D5F" w:rsidRDefault="00687A0B" w:rsidP="00687A0B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ind w:right="-188"/>
        <w:rPr>
          <w:i/>
          <w:iCs/>
          <w:color w:val="EE0000"/>
          <w:sz w:val="20"/>
          <w:szCs w:val="20"/>
          <w:lang w:eastAsia="en-MY"/>
        </w:rPr>
      </w:pPr>
      <w:r w:rsidRPr="00687A0B">
        <w:rPr>
          <w:i/>
          <w:iCs/>
          <w:color w:val="EE0000"/>
          <w:sz w:val="20"/>
          <w:szCs w:val="20"/>
          <w:lang w:eastAsia="en-MY"/>
        </w:rPr>
        <w:tab/>
        <w:t>If any man thirst, let him come unto Me, and drink.</w:t>
      </w:r>
      <w:r>
        <w:rPr>
          <w:i/>
          <w:iCs/>
          <w:color w:val="EE0000"/>
          <w:sz w:val="20"/>
          <w:szCs w:val="20"/>
          <w:lang w:eastAsia="en-MY"/>
        </w:rPr>
        <w:tab/>
      </w:r>
      <w:r>
        <w:rPr>
          <w:i/>
          <w:iCs/>
          <w:color w:val="EE0000"/>
          <w:sz w:val="20"/>
          <w:szCs w:val="20"/>
          <w:lang w:eastAsia="en-MY"/>
        </w:rPr>
        <w:tab/>
      </w:r>
      <w:r>
        <w:rPr>
          <w:i/>
          <w:iCs/>
          <w:color w:val="EE0000"/>
          <w:sz w:val="20"/>
          <w:szCs w:val="20"/>
          <w:lang w:eastAsia="en-MY"/>
        </w:rPr>
        <w:tab/>
      </w:r>
      <w:r>
        <w:rPr>
          <w:i/>
          <w:iCs/>
          <w:color w:val="EE0000"/>
          <w:sz w:val="20"/>
          <w:szCs w:val="20"/>
          <w:lang w:eastAsia="en-MY"/>
        </w:rPr>
        <w:tab/>
      </w:r>
      <w:r w:rsidRPr="00687A0B">
        <w:rPr>
          <w:color w:val="EE0000"/>
          <w:sz w:val="20"/>
          <w:szCs w:val="20"/>
          <w:lang w:eastAsia="en-MY"/>
        </w:rPr>
        <w:t>Jn. 7:37</w:t>
      </w:r>
    </w:p>
    <w:p w14:paraId="6B98C9D1" w14:textId="77777777" w:rsidR="007212D0" w:rsidRDefault="007212D0" w:rsidP="007212D0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ind w:right="-188"/>
        <w:rPr>
          <w:rFonts w:eastAsia="Calibri"/>
          <w:color w:val="FF0000"/>
          <w:sz w:val="20"/>
          <w:szCs w:val="20"/>
        </w:rPr>
      </w:pPr>
      <w:r w:rsidRPr="00143D5F">
        <w:rPr>
          <w:rFonts w:eastAsia="Calibri"/>
          <w:color w:val="FF0000"/>
          <w:sz w:val="20"/>
          <w:szCs w:val="20"/>
        </w:rPr>
        <w:t xml:space="preserve">The </w:t>
      </w:r>
      <w:r w:rsidRPr="00143D5F">
        <w:rPr>
          <w:rFonts w:eastAsia="Calibri"/>
          <w:b/>
          <w:bCs/>
          <w:color w:val="FF0000"/>
          <w:sz w:val="20"/>
          <w:szCs w:val="20"/>
        </w:rPr>
        <w:t>T</w:t>
      </w:r>
      <w:r w:rsidRPr="00143D5F">
        <w:rPr>
          <w:rFonts w:eastAsia="Calibri"/>
          <w:color w:val="FF0000"/>
          <w:sz w:val="20"/>
          <w:szCs w:val="20"/>
        </w:rPr>
        <w:t xml:space="preserve">houghts:  </w:t>
      </w:r>
    </w:p>
    <w:p w14:paraId="2F1A6EA4" w14:textId="4D7B07D8" w:rsidR="007212D0" w:rsidRPr="001C4A30" w:rsidRDefault="007212D0" w:rsidP="00687A0B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ind w:right="-330"/>
        <w:rPr>
          <w:sz w:val="20"/>
          <w:szCs w:val="20"/>
        </w:rPr>
      </w:pPr>
      <w:r w:rsidRPr="007212D0">
        <w:rPr>
          <w:rFonts w:eastAsia="Calibri"/>
          <w:sz w:val="20"/>
          <w:szCs w:val="20"/>
        </w:rPr>
        <w:t>Intro.:</w:t>
      </w:r>
      <w:r>
        <w:rPr>
          <w:rFonts w:eastAsia="Calibri"/>
          <w:b/>
          <w:bCs/>
          <w:sz w:val="20"/>
          <w:szCs w:val="20"/>
        </w:rPr>
        <w:t xml:space="preserve"> </w:t>
      </w:r>
      <w:r w:rsidRPr="007212D0">
        <w:rPr>
          <w:rFonts w:eastAsia="Calibri"/>
          <w:sz w:val="20"/>
          <w:szCs w:val="20"/>
        </w:rPr>
        <w:t>All of Israel celebrate</w:t>
      </w:r>
      <w:r>
        <w:rPr>
          <w:rFonts w:eastAsia="Calibri"/>
          <w:b/>
          <w:bCs/>
          <w:sz w:val="20"/>
          <w:szCs w:val="20"/>
        </w:rPr>
        <w:t xml:space="preserve"> </w:t>
      </w:r>
      <w:r w:rsidRPr="007212D0">
        <w:rPr>
          <w:rFonts w:eastAsia="Calibri"/>
          <w:b/>
          <w:bCs/>
          <w:sz w:val="20"/>
          <w:szCs w:val="20"/>
        </w:rPr>
        <w:t xml:space="preserve">The </w:t>
      </w:r>
      <w:r w:rsidRPr="007212D0">
        <w:rPr>
          <w:rFonts w:eastAsia="Calibri"/>
          <w:b/>
          <w:bCs/>
          <w:sz w:val="20"/>
          <w:szCs w:val="20"/>
        </w:rPr>
        <w:t>Feast of Tabernacles</w:t>
      </w:r>
      <w:r w:rsidRPr="007212D0">
        <w:rPr>
          <w:rFonts w:eastAsia="Calibri"/>
          <w:sz w:val="20"/>
          <w:szCs w:val="20"/>
        </w:rPr>
        <w:t xml:space="preserve"> (</w:t>
      </w:r>
      <w:r w:rsidRPr="00687A0B">
        <w:rPr>
          <w:rFonts w:eastAsia="Calibri"/>
          <w:i/>
          <w:iCs/>
          <w:sz w:val="20"/>
          <w:szCs w:val="20"/>
        </w:rPr>
        <w:t>Sukkot</w:t>
      </w:r>
      <w:r w:rsidRPr="007212D0">
        <w:rPr>
          <w:rFonts w:eastAsia="Calibri"/>
          <w:sz w:val="20"/>
          <w:szCs w:val="20"/>
        </w:rPr>
        <w:t xml:space="preserve">) </w:t>
      </w:r>
      <w:r>
        <w:rPr>
          <w:rFonts w:eastAsia="Calibri"/>
          <w:sz w:val="20"/>
          <w:szCs w:val="20"/>
        </w:rPr>
        <w:t xml:space="preserve">this year </w:t>
      </w:r>
      <w:r w:rsidRPr="007212D0">
        <w:rPr>
          <w:rFonts w:eastAsia="Calibri"/>
          <w:sz w:val="20"/>
          <w:szCs w:val="20"/>
        </w:rPr>
        <w:t xml:space="preserve">from sundown on Friday, September 25, through nightfall on Friday, October 2, 2026 with the Last Great Day/Shemini Atzeret extending through Saturday, October 3, or </w:t>
      </w:r>
      <w:r w:rsidRPr="00687A0B">
        <w:rPr>
          <w:rFonts w:eastAsia="Calibri"/>
          <w:b/>
          <w:bCs/>
          <w:sz w:val="20"/>
          <w:szCs w:val="20"/>
        </w:rPr>
        <w:t>Sunday, October 4</w:t>
      </w:r>
      <w:r w:rsidR="001C4A30" w:rsidRPr="00687A0B">
        <w:rPr>
          <w:rFonts w:eastAsia="Calibri"/>
          <w:b/>
          <w:bCs/>
          <w:sz w:val="20"/>
          <w:szCs w:val="20"/>
        </w:rPr>
        <w:t>,</w:t>
      </w:r>
      <w:r w:rsidR="001C4A30">
        <w:rPr>
          <w:rFonts w:eastAsia="Calibri"/>
          <w:sz w:val="20"/>
          <w:szCs w:val="20"/>
        </w:rPr>
        <w:t xml:space="preserve"> which is today</w:t>
      </w:r>
      <w:r w:rsidRPr="007212D0">
        <w:rPr>
          <w:rFonts w:eastAsia="Calibri"/>
          <w:sz w:val="20"/>
          <w:szCs w:val="20"/>
        </w:rPr>
        <w:t>.</w:t>
      </w:r>
      <w:r>
        <w:rPr>
          <w:rFonts w:eastAsia="Calibri"/>
          <w:sz w:val="20"/>
          <w:szCs w:val="20"/>
        </w:rPr>
        <w:t xml:space="preserve"> What is the Significance </w:t>
      </w:r>
      <w:r w:rsidR="001C4A30" w:rsidRPr="001C4A30">
        <w:rPr>
          <w:rFonts w:eastAsia="Calibri"/>
          <w:sz w:val="20"/>
          <w:szCs w:val="20"/>
        </w:rPr>
        <w:t>of this Feast?</w:t>
      </w:r>
      <w:r w:rsidR="001C4A30">
        <w:rPr>
          <w:rFonts w:eastAsia="Calibri"/>
          <w:sz w:val="20"/>
          <w:szCs w:val="20"/>
        </w:rPr>
        <w:t xml:space="preserve"> </w:t>
      </w:r>
      <w:r w:rsidRPr="0068602B">
        <w:rPr>
          <w:b/>
          <w:bCs/>
          <w:sz w:val="20"/>
        </w:rPr>
        <w:t>Lev</w:t>
      </w:r>
      <w:r w:rsidR="001C4A30" w:rsidRPr="0068602B">
        <w:rPr>
          <w:b/>
          <w:bCs/>
          <w:sz w:val="20"/>
        </w:rPr>
        <w:t xml:space="preserve">. </w:t>
      </w:r>
      <w:r w:rsidRPr="0068602B">
        <w:rPr>
          <w:b/>
          <w:bCs/>
          <w:sz w:val="20"/>
        </w:rPr>
        <w:t>23: 33-43</w:t>
      </w:r>
    </w:p>
    <w:p w14:paraId="241346CC" w14:textId="783AEB84" w:rsidR="007212D0" w:rsidRPr="004B48B1" w:rsidRDefault="004B48B1" w:rsidP="004B48B1">
      <w:pPr>
        <w:pStyle w:val="NoSpacing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>The Introduction to the Feast</w:t>
      </w:r>
    </w:p>
    <w:p w14:paraId="128FC2F3" w14:textId="43789266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  <w:u w:val="single"/>
        </w:rPr>
      </w:pPr>
      <w:r>
        <w:rPr>
          <w:color w:val="000000"/>
          <w:sz w:val="20"/>
        </w:rPr>
        <w:t>(1)</w:t>
      </w:r>
      <w:r>
        <w:rPr>
          <w:color w:val="000000"/>
          <w:sz w:val="20"/>
        </w:rPr>
        <w:tab/>
      </w:r>
      <w:r>
        <w:rPr>
          <w:color w:val="000000"/>
          <w:sz w:val="20"/>
          <w:u w:val="single"/>
        </w:rPr>
        <w:t xml:space="preserve"> It was the </w:t>
      </w:r>
      <w:r>
        <w:rPr>
          <w:b/>
          <w:color w:val="000000"/>
          <w:sz w:val="20"/>
          <w:u w:val="single"/>
        </w:rPr>
        <w:t>L</w:t>
      </w:r>
      <w:r>
        <w:rPr>
          <w:color w:val="000000"/>
          <w:sz w:val="20"/>
          <w:u w:val="single"/>
        </w:rPr>
        <w:t xml:space="preserve">ast of </w:t>
      </w:r>
      <w:r w:rsidR="001C4A30">
        <w:rPr>
          <w:color w:val="000000"/>
          <w:sz w:val="20"/>
          <w:u w:val="single"/>
        </w:rPr>
        <w:t xml:space="preserve">Seven </w:t>
      </w:r>
      <w:r>
        <w:rPr>
          <w:color w:val="000000"/>
          <w:sz w:val="20"/>
          <w:u w:val="single"/>
        </w:rPr>
        <w:t>Jehovah's Feasts</w:t>
      </w:r>
      <w:r w:rsidR="001C4A30">
        <w:rPr>
          <w:color w:val="000000"/>
          <w:sz w:val="20"/>
          <w:u w:val="single"/>
        </w:rPr>
        <w:t xml:space="preserve"> as </w:t>
      </w:r>
      <w:r w:rsidR="001C4A30" w:rsidRPr="001C4A30">
        <w:rPr>
          <w:b/>
          <w:bCs/>
          <w:color w:val="000000"/>
          <w:sz w:val="20"/>
          <w:u w:val="single"/>
        </w:rPr>
        <w:t>L</w:t>
      </w:r>
      <w:r w:rsidR="001C4A30">
        <w:rPr>
          <w:color w:val="000000"/>
          <w:sz w:val="20"/>
          <w:u w:val="single"/>
        </w:rPr>
        <w:t xml:space="preserve">isted in </w:t>
      </w:r>
      <w:r w:rsidR="001C4A30" w:rsidRPr="001C4A30">
        <w:rPr>
          <w:b/>
          <w:bCs/>
          <w:color w:val="000000"/>
          <w:sz w:val="20"/>
          <w:u w:val="single"/>
        </w:rPr>
        <w:t>L</w:t>
      </w:r>
      <w:r w:rsidR="001C4A30">
        <w:rPr>
          <w:color w:val="000000"/>
          <w:sz w:val="20"/>
          <w:u w:val="single"/>
        </w:rPr>
        <w:t>ev. Ch. 23.</w:t>
      </w:r>
    </w:p>
    <w:p w14:paraId="303698A7" w14:textId="72F1FB9F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(a) </w:t>
      </w:r>
      <w:r>
        <w:rPr>
          <w:color w:val="000000"/>
          <w:sz w:val="20"/>
        </w:rPr>
        <w:tab/>
        <w:t xml:space="preserve">The Last Feast </w:t>
      </w:r>
      <w:r w:rsidR="001C4A30">
        <w:rPr>
          <w:color w:val="000000"/>
          <w:sz w:val="20"/>
        </w:rPr>
        <w:t xml:space="preserve">typifies </w:t>
      </w:r>
      <w:r>
        <w:rPr>
          <w:color w:val="000000"/>
          <w:sz w:val="20"/>
        </w:rPr>
        <w:t xml:space="preserve">the </w:t>
      </w:r>
      <w:r>
        <w:rPr>
          <w:b/>
          <w:color w:val="000000"/>
          <w:sz w:val="20"/>
        </w:rPr>
        <w:t>C</w:t>
      </w:r>
      <w:r>
        <w:rPr>
          <w:color w:val="000000"/>
          <w:sz w:val="20"/>
        </w:rPr>
        <w:t xml:space="preserve">losing </w:t>
      </w:r>
      <w:r>
        <w:rPr>
          <w:b/>
          <w:color w:val="000000"/>
          <w:sz w:val="20"/>
        </w:rPr>
        <w:t>F</w:t>
      </w:r>
      <w:r>
        <w:rPr>
          <w:color w:val="000000"/>
          <w:sz w:val="20"/>
        </w:rPr>
        <w:t>uture Event in the Millennial State.</w:t>
      </w:r>
    </w:p>
    <w:p w14:paraId="41B66C94" w14:textId="7D230E18" w:rsidR="001C4A30" w:rsidRPr="001C4A30" w:rsidRDefault="007212D0" w:rsidP="001C4A3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20" w:right="-180" w:hanging="360"/>
        <w:rPr>
          <w:color w:val="000000"/>
          <w:sz w:val="20"/>
        </w:rPr>
      </w:pPr>
      <w:r>
        <w:rPr>
          <w:color w:val="000000"/>
          <w:sz w:val="20"/>
        </w:rPr>
        <w:t>(</w:t>
      </w:r>
      <w:proofErr w:type="spellStart"/>
      <w:r>
        <w:rPr>
          <w:color w:val="000000"/>
          <w:sz w:val="20"/>
        </w:rPr>
        <w:t>i</w:t>
      </w:r>
      <w:proofErr w:type="spellEnd"/>
      <w:r>
        <w:rPr>
          <w:color w:val="000000"/>
          <w:sz w:val="20"/>
        </w:rPr>
        <w:t xml:space="preserve">)  </w:t>
      </w:r>
      <w:r>
        <w:rPr>
          <w:color w:val="000000"/>
          <w:sz w:val="20"/>
        </w:rPr>
        <w:tab/>
        <w:t>For the Church</w:t>
      </w:r>
      <w:r>
        <w:rPr>
          <w:color w:val="000000"/>
          <w:sz w:val="20"/>
        </w:rPr>
        <w:tab/>
        <w:t xml:space="preserve">- </w:t>
      </w:r>
      <w:r w:rsidR="001C4A30">
        <w:rPr>
          <w:color w:val="000000"/>
          <w:sz w:val="20"/>
        </w:rPr>
        <w:t xml:space="preserve">a day when she will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>eign with the Lord.</w:t>
      </w:r>
      <w:r w:rsidR="001C4A30">
        <w:rPr>
          <w:color w:val="000000"/>
          <w:sz w:val="20"/>
        </w:rPr>
        <w:tab/>
      </w:r>
      <w:r w:rsidR="001C4A30">
        <w:rPr>
          <w:color w:val="000000"/>
          <w:sz w:val="20"/>
        </w:rPr>
        <w:tab/>
      </w:r>
      <w:r w:rsidR="001C4A30">
        <w:rPr>
          <w:color w:val="000000"/>
          <w:sz w:val="20"/>
        </w:rPr>
        <w:tab/>
      </w:r>
      <w:r w:rsidR="001C4A30" w:rsidRPr="001C4A30">
        <w:rPr>
          <w:color w:val="000000"/>
          <w:sz w:val="20"/>
        </w:rPr>
        <w:t>Rev 20:6</w:t>
      </w:r>
    </w:p>
    <w:p w14:paraId="1A17B0B8" w14:textId="2A431361" w:rsidR="001C4A30" w:rsidRPr="001C4A30" w:rsidRDefault="001C4A30" w:rsidP="001C4A3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20" w:right="-180" w:hanging="360"/>
        <w:rPr>
          <w:i/>
          <w:iCs/>
          <w:color w:val="000000"/>
          <w:sz w:val="20"/>
        </w:rPr>
      </w:pPr>
      <w:r>
        <w:rPr>
          <w:i/>
          <w:iCs/>
          <w:color w:val="000000"/>
          <w:sz w:val="20"/>
        </w:rPr>
        <w:tab/>
      </w:r>
      <w:r w:rsidRPr="001C4A30">
        <w:rPr>
          <w:i/>
          <w:iCs/>
          <w:color w:val="000000"/>
          <w:sz w:val="20"/>
        </w:rPr>
        <w:t xml:space="preserve">Blessed and holy is he that hath part in the first resurrection: on such the second death hath no power, but they shall be priests of God and of Christ, and shall reign with </w:t>
      </w:r>
      <w:r w:rsidR="0068602B">
        <w:rPr>
          <w:i/>
          <w:iCs/>
          <w:color w:val="000000"/>
          <w:sz w:val="20"/>
        </w:rPr>
        <w:t>H</w:t>
      </w:r>
      <w:r w:rsidRPr="001C4A30">
        <w:rPr>
          <w:i/>
          <w:iCs/>
          <w:color w:val="000000"/>
          <w:sz w:val="20"/>
        </w:rPr>
        <w:t>im a thousand years.</w:t>
      </w:r>
    </w:p>
    <w:p w14:paraId="10DAA5F2" w14:textId="3A7ED7E5" w:rsidR="008E76D4" w:rsidRPr="008E76D4" w:rsidRDefault="007212D0" w:rsidP="008E76D4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2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(ii) </w:t>
      </w:r>
      <w:r>
        <w:rPr>
          <w:color w:val="000000"/>
          <w:sz w:val="20"/>
        </w:rPr>
        <w:tab/>
        <w:t xml:space="preserve">For Israel    </w:t>
      </w:r>
      <w:r>
        <w:rPr>
          <w:color w:val="000000"/>
          <w:sz w:val="20"/>
        </w:rPr>
        <w:tab/>
        <w:t xml:space="preserve">- </w:t>
      </w:r>
      <w:r w:rsidR="001C4A30">
        <w:rPr>
          <w:color w:val="000000"/>
          <w:sz w:val="20"/>
        </w:rPr>
        <w:t xml:space="preserve">the day when they will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>ejoic</w:t>
      </w:r>
      <w:r w:rsidR="001C4A30">
        <w:rPr>
          <w:color w:val="000000"/>
          <w:sz w:val="20"/>
        </w:rPr>
        <w:t>e</w:t>
      </w:r>
      <w:r>
        <w:rPr>
          <w:color w:val="000000"/>
          <w:sz w:val="20"/>
        </w:rPr>
        <w:t xml:space="preserve"> in the Lord.</w:t>
      </w:r>
      <w:r w:rsidR="008E76D4">
        <w:rPr>
          <w:color w:val="000000"/>
          <w:sz w:val="20"/>
        </w:rPr>
        <w:tab/>
      </w:r>
      <w:r w:rsidR="008E76D4">
        <w:rPr>
          <w:color w:val="000000"/>
          <w:sz w:val="20"/>
        </w:rPr>
        <w:tab/>
      </w:r>
      <w:r w:rsidR="008E76D4">
        <w:rPr>
          <w:color w:val="000000"/>
          <w:sz w:val="20"/>
        </w:rPr>
        <w:tab/>
      </w:r>
      <w:r w:rsidR="008E76D4" w:rsidRPr="008E76D4">
        <w:rPr>
          <w:color w:val="000000"/>
          <w:sz w:val="20"/>
        </w:rPr>
        <w:t>Joel 2:23</w:t>
      </w:r>
    </w:p>
    <w:p w14:paraId="58008404" w14:textId="09B7966D" w:rsidR="001C4A30" w:rsidRPr="008E76D4" w:rsidRDefault="008E76D4" w:rsidP="008E76D4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20" w:right="-180" w:hanging="360"/>
        <w:rPr>
          <w:i/>
          <w:iCs/>
          <w:color w:val="000000"/>
          <w:sz w:val="20"/>
        </w:rPr>
      </w:pPr>
      <w:r>
        <w:rPr>
          <w:i/>
          <w:iCs/>
          <w:color w:val="000000"/>
          <w:sz w:val="20"/>
        </w:rPr>
        <w:tab/>
      </w:r>
      <w:r w:rsidRPr="008E76D4">
        <w:rPr>
          <w:i/>
          <w:iCs/>
          <w:color w:val="000000"/>
          <w:sz w:val="20"/>
        </w:rPr>
        <w:t xml:space="preserve">Be glad then, ye children of Zion, and rejoice in the Lord your God: For </w:t>
      </w:r>
      <w:r w:rsidR="00687A0B">
        <w:rPr>
          <w:i/>
          <w:iCs/>
          <w:color w:val="000000"/>
          <w:sz w:val="20"/>
        </w:rPr>
        <w:t>H</w:t>
      </w:r>
      <w:r w:rsidRPr="008E76D4">
        <w:rPr>
          <w:i/>
          <w:iCs/>
          <w:color w:val="000000"/>
          <w:sz w:val="20"/>
        </w:rPr>
        <w:t xml:space="preserve">e hath given you the former rain moderately, </w:t>
      </w:r>
      <w:proofErr w:type="gramStart"/>
      <w:r w:rsidRPr="008E76D4">
        <w:rPr>
          <w:i/>
          <w:iCs/>
          <w:color w:val="000000"/>
          <w:sz w:val="20"/>
        </w:rPr>
        <w:t>And</w:t>
      </w:r>
      <w:proofErr w:type="gramEnd"/>
      <w:r w:rsidRPr="008E76D4">
        <w:rPr>
          <w:i/>
          <w:iCs/>
          <w:color w:val="000000"/>
          <w:sz w:val="20"/>
        </w:rPr>
        <w:t xml:space="preserve"> he will cause to come down for you the rain, The former rain, and the latter rain in the first month.</w:t>
      </w:r>
    </w:p>
    <w:p w14:paraId="3573BCCE" w14:textId="52CB7BD8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(b) </w:t>
      </w:r>
      <w:r>
        <w:rPr>
          <w:color w:val="000000"/>
          <w:sz w:val="20"/>
        </w:rPr>
        <w:tab/>
        <w:t>The Last Day was a "</w:t>
      </w:r>
      <w:r>
        <w:rPr>
          <w:b/>
          <w:color w:val="000000"/>
          <w:sz w:val="20"/>
        </w:rPr>
        <w:t>C</w:t>
      </w:r>
      <w:r>
        <w:rPr>
          <w:color w:val="000000"/>
          <w:sz w:val="20"/>
        </w:rPr>
        <w:t xml:space="preserve">losing </w:t>
      </w:r>
      <w:r>
        <w:rPr>
          <w:b/>
          <w:color w:val="000000"/>
          <w:sz w:val="20"/>
        </w:rPr>
        <w:t>F</w:t>
      </w:r>
      <w:r>
        <w:rPr>
          <w:color w:val="000000"/>
          <w:sz w:val="20"/>
        </w:rPr>
        <w:t>estival"</w:t>
      </w:r>
      <w:r>
        <w:rPr>
          <w:color w:val="000000"/>
          <w:sz w:val="20"/>
        </w:rPr>
        <w:tab/>
        <w:t>Lev. 23:36</w:t>
      </w:r>
      <w:r>
        <w:rPr>
          <w:color w:val="000000"/>
          <w:sz w:val="20"/>
        </w:rPr>
        <w:tab/>
        <w:t>(</w:t>
      </w:r>
      <w:r>
        <w:rPr>
          <w:i/>
          <w:color w:val="000000"/>
          <w:sz w:val="20"/>
        </w:rPr>
        <w:t>sacred assembly</w:t>
      </w:r>
      <w:r>
        <w:rPr>
          <w:color w:val="000000"/>
          <w:sz w:val="20"/>
        </w:rPr>
        <w:t>, NIV)</w:t>
      </w:r>
    </w:p>
    <w:p w14:paraId="231D3167" w14:textId="77777777" w:rsidR="00733321" w:rsidRDefault="00733321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i/>
          <w:iCs/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i/>
          <w:iCs/>
          <w:color w:val="000000"/>
          <w:sz w:val="20"/>
        </w:rPr>
        <w:t>…</w:t>
      </w:r>
      <w:r w:rsidRPr="00733321">
        <w:rPr>
          <w:i/>
          <w:iCs/>
          <w:color w:val="000000"/>
          <w:sz w:val="20"/>
        </w:rPr>
        <w:t xml:space="preserve">on the eighth day shall be </w:t>
      </w:r>
      <w:proofErr w:type="gramStart"/>
      <w:r w:rsidRPr="00733321">
        <w:rPr>
          <w:i/>
          <w:iCs/>
          <w:color w:val="000000"/>
          <w:sz w:val="20"/>
        </w:rPr>
        <w:t>an</w:t>
      </w:r>
      <w:proofErr w:type="gramEnd"/>
      <w:r w:rsidRPr="00733321">
        <w:rPr>
          <w:i/>
          <w:iCs/>
          <w:color w:val="000000"/>
          <w:sz w:val="20"/>
        </w:rPr>
        <w:t xml:space="preserve"> holy convocation unto you; and ye shall offer an offering </w:t>
      </w:r>
    </w:p>
    <w:p w14:paraId="3A335236" w14:textId="31FD0EB1" w:rsidR="008E76D4" w:rsidRPr="00733321" w:rsidRDefault="00733321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i/>
          <w:iCs/>
          <w:color w:val="000000"/>
          <w:sz w:val="20"/>
        </w:rPr>
      </w:pPr>
      <w:r>
        <w:rPr>
          <w:i/>
          <w:iCs/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>made by fire unto the Lord: it is a solemn assembly; and ye shall do no servile work therein.</w:t>
      </w:r>
    </w:p>
    <w:p w14:paraId="2251518F" w14:textId="3E9E5CAC" w:rsidR="007212D0" w:rsidRDefault="007212D0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ab/>
        <w:t xml:space="preserve">-  </w:t>
      </w:r>
      <w:r w:rsidR="001C4A30">
        <w:rPr>
          <w:color w:val="000000"/>
          <w:sz w:val="20"/>
        </w:rPr>
        <w:t xml:space="preserve">It </w:t>
      </w:r>
      <w:r w:rsidR="001C4A30" w:rsidRPr="00687A0B">
        <w:rPr>
          <w:b/>
          <w:bCs/>
          <w:color w:val="000000"/>
          <w:sz w:val="20"/>
        </w:rPr>
        <w:t>S</w:t>
      </w:r>
      <w:r w:rsidR="001C4A30">
        <w:rPr>
          <w:color w:val="000000"/>
          <w:sz w:val="20"/>
        </w:rPr>
        <w:t>ignifies t</w:t>
      </w:r>
      <w:r>
        <w:rPr>
          <w:color w:val="000000"/>
          <w:sz w:val="20"/>
        </w:rPr>
        <w:t xml:space="preserve">he Consummation of all things in the Eternal </w:t>
      </w:r>
      <w:r w:rsidRPr="00687A0B">
        <w:rPr>
          <w:b/>
          <w:bCs/>
          <w:color w:val="000000"/>
          <w:sz w:val="20"/>
        </w:rPr>
        <w:t>S</w:t>
      </w:r>
      <w:r>
        <w:rPr>
          <w:color w:val="000000"/>
          <w:sz w:val="20"/>
        </w:rPr>
        <w:t>tate.</w:t>
      </w:r>
    </w:p>
    <w:p w14:paraId="5B8C5647" w14:textId="77777777" w:rsidR="00687A0B" w:rsidRDefault="00687A0B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</w:p>
    <w:p w14:paraId="35444B83" w14:textId="1811B423" w:rsidR="00733321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(2) </w:t>
      </w:r>
      <w:r>
        <w:rPr>
          <w:color w:val="000000"/>
          <w:sz w:val="20"/>
        </w:rPr>
        <w:tab/>
      </w:r>
      <w:r>
        <w:rPr>
          <w:color w:val="000000"/>
          <w:sz w:val="20"/>
          <w:u w:val="single"/>
        </w:rPr>
        <w:t xml:space="preserve">It was a time of </w:t>
      </w:r>
      <w:r>
        <w:rPr>
          <w:b/>
          <w:color w:val="000000"/>
          <w:sz w:val="20"/>
          <w:u w:val="single"/>
        </w:rPr>
        <w:t>L</w:t>
      </w:r>
      <w:r>
        <w:rPr>
          <w:color w:val="000000"/>
          <w:sz w:val="20"/>
          <w:u w:val="single"/>
        </w:rPr>
        <w:t>iving in Booths.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Pr="00733321">
        <w:rPr>
          <w:color w:val="000000"/>
          <w:sz w:val="20"/>
        </w:rPr>
        <w:t>Lev. 23:42, 43</w:t>
      </w:r>
      <w:r>
        <w:rPr>
          <w:color w:val="000000"/>
          <w:sz w:val="20"/>
        </w:rPr>
        <w:t xml:space="preserve"> cf. Neh. 8:14-18</w:t>
      </w:r>
    </w:p>
    <w:p w14:paraId="45307D07" w14:textId="1F7EA443" w:rsidR="00733321" w:rsidRPr="00733321" w:rsidRDefault="00733321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iCs/>
          <w:color w:val="000000"/>
          <w:sz w:val="20"/>
        </w:rPr>
      </w:pPr>
      <w:r>
        <w:rPr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>Ye shall dwell in booths seven days; all that are Israelites born shall dwell in booths:</w:t>
      </w:r>
      <w:r w:rsidRPr="00733321">
        <w:rPr>
          <w:i/>
          <w:iCs/>
          <w:color w:val="000000"/>
          <w:sz w:val="20"/>
        </w:rPr>
        <w:tab/>
      </w:r>
    </w:p>
    <w:p w14:paraId="1C92C31D" w14:textId="77777777" w:rsidR="00733321" w:rsidRPr="00733321" w:rsidRDefault="00733321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iCs/>
          <w:color w:val="000000"/>
          <w:sz w:val="20"/>
        </w:rPr>
      </w:pPr>
      <w:r w:rsidRPr="00733321">
        <w:rPr>
          <w:i/>
          <w:iCs/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 xml:space="preserve">That your generations may know that I made the children of Israel to dwell in booths, </w:t>
      </w:r>
    </w:p>
    <w:p w14:paraId="615A646C" w14:textId="4553DF44" w:rsidR="00733321" w:rsidRDefault="00733321" w:rsidP="0073332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</w:rPr>
      </w:pPr>
      <w:r w:rsidRPr="00733321">
        <w:rPr>
          <w:i/>
          <w:iCs/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>when I brought them out of the land of Egypt: I am the Lord your God</w:t>
      </w:r>
      <w:r w:rsidRPr="00733321">
        <w:rPr>
          <w:color w:val="000000"/>
          <w:sz w:val="20"/>
        </w:rPr>
        <w:t>.</w:t>
      </w:r>
    </w:p>
    <w:p w14:paraId="72B8EF41" w14:textId="3BBF89A0" w:rsidR="004B48B1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(a) </w:t>
      </w:r>
      <w:r>
        <w:rPr>
          <w:color w:val="000000"/>
          <w:sz w:val="20"/>
        </w:rPr>
        <w:tab/>
        <w:t xml:space="preserve">A Time of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 xml:space="preserve">est from their </w:t>
      </w:r>
      <w:r>
        <w:rPr>
          <w:b/>
          <w:color w:val="000000"/>
          <w:sz w:val="20"/>
        </w:rPr>
        <w:t>L</w:t>
      </w:r>
      <w:r>
        <w:rPr>
          <w:color w:val="000000"/>
          <w:sz w:val="20"/>
        </w:rPr>
        <w:t>abours.</w:t>
      </w:r>
      <w:r>
        <w:rPr>
          <w:color w:val="000000"/>
          <w:sz w:val="20"/>
        </w:rPr>
        <w:tab/>
        <w:t xml:space="preserve">Exo. 23:16; </w:t>
      </w:r>
      <w:r w:rsidRPr="004B48B1">
        <w:rPr>
          <w:color w:val="000000"/>
          <w:sz w:val="20"/>
          <w:u w:val="single"/>
        </w:rPr>
        <w:t>Lev. 23:39</w:t>
      </w:r>
    </w:p>
    <w:p w14:paraId="73B1B856" w14:textId="1CE2CF76" w:rsidR="004B48B1" w:rsidRPr="004B48B1" w:rsidRDefault="004B48B1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i/>
          <w:iCs/>
          <w:color w:val="000000"/>
          <w:sz w:val="20"/>
        </w:rPr>
      </w:pPr>
      <w:r>
        <w:rPr>
          <w:color w:val="000000"/>
          <w:sz w:val="20"/>
        </w:rPr>
        <w:tab/>
        <w:t>O</w:t>
      </w:r>
      <w:r w:rsidRPr="004B48B1">
        <w:rPr>
          <w:i/>
          <w:iCs/>
          <w:color w:val="000000"/>
          <w:sz w:val="20"/>
        </w:rPr>
        <w:t>n the first day shall be a sabbath, and on the eighth day shall be a sabbath.</w:t>
      </w:r>
    </w:p>
    <w:p w14:paraId="2FA88F6C" w14:textId="7092ED89" w:rsidR="00733321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(b) </w:t>
      </w:r>
      <w:r>
        <w:rPr>
          <w:color w:val="000000"/>
          <w:sz w:val="20"/>
        </w:rPr>
        <w:tab/>
        <w:t xml:space="preserve">A Time of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 xml:space="preserve">ecollection of their </w:t>
      </w:r>
      <w:r>
        <w:rPr>
          <w:color w:val="000000"/>
          <w:sz w:val="20"/>
        </w:rPr>
        <w:tab/>
      </w:r>
      <w:r>
        <w:rPr>
          <w:b/>
          <w:color w:val="000000"/>
          <w:sz w:val="20"/>
        </w:rPr>
        <w:t>L</w:t>
      </w:r>
      <w:r>
        <w:rPr>
          <w:color w:val="000000"/>
          <w:sz w:val="20"/>
        </w:rPr>
        <w:t xml:space="preserve">essons. </w:t>
      </w:r>
      <w:r>
        <w:rPr>
          <w:color w:val="000000"/>
          <w:sz w:val="20"/>
        </w:rPr>
        <w:tab/>
        <w:t>Lev. 23:42, 43</w:t>
      </w:r>
    </w:p>
    <w:p w14:paraId="611257EE" w14:textId="77777777" w:rsidR="00733321" w:rsidRPr="00733321" w:rsidRDefault="00733321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i/>
          <w:iCs/>
          <w:color w:val="000000"/>
          <w:sz w:val="20"/>
        </w:rPr>
      </w:pPr>
      <w:r>
        <w:rPr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 xml:space="preserve">That your generations may know that I made the children of Israel to dwell in booths, </w:t>
      </w:r>
    </w:p>
    <w:p w14:paraId="1D274001" w14:textId="17C431A9" w:rsidR="00733321" w:rsidRPr="00733321" w:rsidRDefault="00733321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i/>
          <w:iCs/>
          <w:color w:val="000000"/>
          <w:sz w:val="20"/>
        </w:rPr>
      </w:pPr>
      <w:r w:rsidRPr="00733321">
        <w:rPr>
          <w:i/>
          <w:iCs/>
          <w:color w:val="000000"/>
          <w:sz w:val="20"/>
        </w:rPr>
        <w:tab/>
      </w:r>
      <w:r w:rsidRPr="00733321">
        <w:rPr>
          <w:i/>
          <w:iCs/>
          <w:color w:val="000000"/>
          <w:sz w:val="20"/>
        </w:rPr>
        <w:t>when I brought them out of the land of Egypt: I am the Lord your God.</w:t>
      </w:r>
    </w:p>
    <w:p w14:paraId="20399BB2" w14:textId="469BB729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(c) </w:t>
      </w:r>
      <w:r>
        <w:rPr>
          <w:color w:val="000000"/>
          <w:sz w:val="20"/>
        </w:rPr>
        <w:tab/>
        <w:t xml:space="preserve">A Time of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 xml:space="preserve">ejoicing in their </w:t>
      </w:r>
      <w:r>
        <w:rPr>
          <w:b/>
          <w:color w:val="000000"/>
          <w:sz w:val="20"/>
        </w:rPr>
        <w:t>L</w:t>
      </w:r>
      <w:r>
        <w:rPr>
          <w:color w:val="000000"/>
          <w:sz w:val="20"/>
        </w:rPr>
        <w:t>ord.</w:t>
      </w:r>
      <w:r>
        <w:rPr>
          <w:color w:val="000000"/>
          <w:sz w:val="20"/>
        </w:rPr>
        <w:tab/>
        <w:t>Deut. 16:14, 15</w:t>
      </w:r>
      <w:r w:rsidR="00733321">
        <w:rPr>
          <w:color w:val="000000"/>
          <w:sz w:val="20"/>
        </w:rPr>
        <w:t xml:space="preserve"> - </w:t>
      </w:r>
      <w:r w:rsidR="00733321" w:rsidRPr="00733321">
        <w:rPr>
          <w:i/>
          <w:iCs/>
          <w:color w:val="000000"/>
          <w:sz w:val="20"/>
        </w:rPr>
        <w:t>And thou shalt rejoice in thy feast</w:t>
      </w:r>
    </w:p>
    <w:p w14:paraId="5D16C7F1" w14:textId="443DA455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3600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40" w:right="-180" w:hanging="360"/>
        <w:rPr>
          <w:color w:val="000000"/>
          <w:sz w:val="20"/>
        </w:rPr>
      </w:pPr>
      <w:r>
        <w:rPr>
          <w:color w:val="000000"/>
          <w:sz w:val="20"/>
        </w:rPr>
        <w:tab/>
        <w:t>The Lord will bless them...</w:t>
      </w:r>
      <w:r>
        <w:rPr>
          <w:color w:val="000000"/>
          <w:sz w:val="20"/>
        </w:rPr>
        <w:tab/>
        <w:t>(</w:t>
      </w:r>
      <w:proofErr w:type="spellStart"/>
      <w:r>
        <w:rPr>
          <w:color w:val="000000"/>
          <w:sz w:val="20"/>
        </w:rPr>
        <w:t>i</w:t>
      </w:r>
      <w:proofErr w:type="spellEnd"/>
      <w:r>
        <w:rPr>
          <w:color w:val="000000"/>
          <w:sz w:val="20"/>
        </w:rPr>
        <w:t xml:space="preserve">)  </w:t>
      </w:r>
      <w:r>
        <w:rPr>
          <w:color w:val="000000"/>
          <w:sz w:val="20"/>
        </w:rPr>
        <w:tab/>
      </w:r>
      <w:r w:rsidRPr="004B48B1">
        <w:rPr>
          <w:i/>
          <w:iCs/>
          <w:color w:val="000000"/>
          <w:sz w:val="20"/>
        </w:rPr>
        <w:t xml:space="preserve">in </w:t>
      </w:r>
      <w:r w:rsidRPr="004B48B1">
        <w:rPr>
          <w:b/>
          <w:i/>
          <w:iCs/>
          <w:color w:val="000000"/>
          <w:sz w:val="20"/>
        </w:rPr>
        <w:t>All</w:t>
      </w:r>
      <w:r w:rsidRPr="004B48B1">
        <w:rPr>
          <w:i/>
          <w:iCs/>
          <w:color w:val="000000"/>
          <w:sz w:val="20"/>
        </w:rPr>
        <w:t xml:space="preserve"> their increase</w:t>
      </w:r>
      <w:r>
        <w:rPr>
          <w:color w:val="000000"/>
          <w:sz w:val="20"/>
        </w:rPr>
        <w:t>;</w:t>
      </w:r>
    </w:p>
    <w:p w14:paraId="4E013EF1" w14:textId="0BD61FC8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3600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 xml:space="preserve">(ii) </w:t>
      </w:r>
      <w:r>
        <w:rPr>
          <w:color w:val="000000"/>
          <w:sz w:val="20"/>
        </w:rPr>
        <w:tab/>
      </w:r>
      <w:r w:rsidRPr="004B48B1">
        <w:rPr>
          <w:i/>
          <w:iCs/>
          <w:color w:val="000000"/>
          <w:sz w:val="20"/>
        </w:rPr>
        <w:t xml:space="preserve">in </w:t>
      </w:r>
      <w:r w:rsidRPr="004B48B1">
        <w:rPr>
          <w:b/>
          <w:i/>
          <w:iCs/>
          <w:color w:val="000000"/>
          <w:sz w:val="20"/>
        </w:rPr>
        <w:t>All</w:t>
      </w:r>
      <w:r w:rsidRPr="004B48B1">
        <w:rPr>
          <w:i/>
          <w:iCs/>
          <w:color w:val="000000"/>
          <w:sz w:val="20"/>
        </w:rPr>
        <w:t xml:space="preserve"> the works of their hands</w:t>
      </w:r>
      <w:r>
        <w:rPr>
          <w:color w:val="000000"/>
          <w:sz w:val="20"/>
        </w:rPr>
        <w:t>.</w:t>
      </w:r>
    </w:p>
    <w:p w14:paraId="20D88DF4" w14:textId="77777777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3600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</w:rPr>
      </w:pPr>
    </w:p>
    <w:p w14:paraId="2ECA7A6C" w14:textId="5C59AFDB" w:rsidR="007212D0" w:rsidRPr="004B48B1" w:rsidRDefault="007212D0" w:rsidP="004B48B1">
      <w:pPr>
        <w:pStyle w:val="NoSpacing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>The Instructions Concerning The Feast.</w:t>
      </w: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ab/>
      </w: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ab/>
      </w: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ab/>
      </w:r>
      <w:r w:rsidR="004B48B1">
        <w:rPr>
          <w:rFonts w:ascii="Times New Roman" w:hAnsi="Times New Roman" w:cs="Times New Roman"/>
          <w:b/>
          <w:bCs/>
          <w:smallCaps/>
          <w:sz w:val="20"/>
          <w:szCs w:val="20"/>
        </w:rPr>
        <w:tab/>
      </w:r>
      <w:r w:rsidRPr="004B48B1">
        <w:rPr>
          <w:rFonts w:ascii="Times New Roman" w:hAnsi="Times New Roman" w:cs="Times New Roman"/>
          <w:b/>
          <w:bCs/>
          <w:smallCaps/>
          <w:sz w:val="20"/>
          <w:szCs w:val="20"/>
        </w:rPr>
        <w:t>Lev. 23: 33-43</w:t>
      </w:r>
    </w:p>
    <w:p w14:paraId="28C73E3A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67" w:right="-180" w:hanging="360"/>
        <w:rPr>
          <w:color w:val="000000"/>
          <w:sz w:val="20"/>
        </w:rPr>
      </w:pPr>
      <w:r>
        <w:rPr>
          <w:b/>
          <w:color w:val="000000"/>
          <w:sz w:val="20"/>
        </w:rPr>
        <w:t xml:space="preserve">1. </w:t>
      </w:r>
      <w:r>
        <w:rPr>
          <w:b/>
          <w:color w:val="000000"/>
          <w:sz w:val="20"/>
        </w:rPr>
        <w:tab/>
        <w:t>A Noticeable Divide.</w:t>
      </w:r>
      <w:r>
        <w:rPr>
          <w:b/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bCs/>
          <w:color w:val="000000"/>
          <w:sz w:val="20"/>
        </w:rPr>
        <w:t>23: 37, 38</w:t>
      </w:r>
    </w:p>
    <w:p w14:paraId="7EAB0B5C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83"/>
        <w:rPr>
          <w:color w:val="000000"/>
          <w:sz w:val="20"/>
        </w:rPr>
      </w:pPr>
      <w:r>
        <w:rPr>
          <w:color w:val="000000"/>
          <w:sz w:val="20"/>
        </w:rPr>
        <w:t xml:space="preserve">a. </w:t>
      </w:r>
      <w:r>
        <w:rPr>
          <w:color w:val="000000"/>
          <w:sz w:val="20"/>
        </w:rPr>
        <w:tab/>
        <w:t xml:space="preserve">Before: The </w:t>
      </w:r>
      <w:r>
        <w:rPr>
          <w:b/>
          <w:color w:val="000000"/>
          <w:sz w:val="20"/>
        </w:rPr>
        <w:t>S</w:t>
      </w:r>
      <w:r>
        <w:rPr>
          <w:color w:val="000000"/>
          <w:sz w:val="20"/>
        </w:rPr>
        <w:t>ubject dealt with.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23:34-36</w:t>
      </w:r>
    </w:p>
    <w:p w14:paraId="02DFD5E4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83"/>
        <w:rPr>
          <w:color w:val="000000"/>
          <w:sz w:val="20"/>
        </w:rPr>
      </w:pPr>
      <w:r>
        <w:rPr>
          <w:color w:val="000000"/>
          <w:sz w:val="20"/>
        </w:rPr>
        <w:t xml:space="preserve">b. </w:t>
      </w:r>
      <w:r>
        <w:rPr>
          <w:color w:val="000000"/>
          <w:sz w:val="20"/>
        </w:rPr>
        <w:tab/>
        <w:t xml:space="preserve">Break:  A </w:t>
      </w:r>
      <w:r>
        <w:rPr>
          <w:b/>
          <w:color w:val="000000"/>
          <w:sz w:val="20"/>
        </w:rPr>
        <w:t>S</w:t>
      </w:r>
      <w:r>
        <w:rPr>
          <w:color w:val="000000"/>
          <w:sz w:val="20"/>
        </w:rPr>
        <w:t>ummary introduced.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23:37, 38</w:t>
      </w:r>
    </w:p>
    <w:p w14:paraId="601D3CE8" w14:textId="6EB47053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83"/>
        <w:rPr>
          <w:color w:val="000000"/>
          <w:sz w:val="20"/>
        </w:rPr>
      </w:pPr>
      <w:r>
        <w:rPr>
          <w:color w:val="000000"/>
          <w:sz w:val="20"/>
        </w:rPr>
        <w:t xml:space="preserve">c. </w:t>
      </w:r>
      <w:r>
        <w:rPr>
          <w:color w:val="000000"/>
          <w:sz w:val="20"/>
        </w:rPr>
        <w:tab/>
        <w:t xml:space="preserve">After:  The </w:t>
      </w:r>
      <w:r>
        <w:rPr>
          <w:b/>
          <w:color w:val="000000"/>
          <w:sz w:val="20"/>
        </w:rPr>
        <w:t>S</w:t>
      </w:r>
      <w:r>
        <w:rPr>
          <w:color w:val="000000"/>
          <w:sz w:val="20"/>
        </w:rPr>
        <w:t>ubject expanded.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="004B48B1">
        <w:rPr>
          <w:color w:val="000000"/>
          <w:sz w:val="20"/>
        </w:rPr>
        <w:tab/>
      </w:r>
      <w:r>
        <w:rPr>
          <w:color w:val="000000"/>
          <w:sz w:val="20"/>
        </w:rPr>
        <w:t>23:39-43</w:t>
      </w:r>
    </w:p>
    <w:p w14:paraId="5CECB19E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67" w:right="-180" w:hanging="360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2. </w:t>
      </w:r>
      <w:r>
        <w:rPr>
          <w:b/>
          <w:color w:val="000000"/>
          <w:sz w:val="20"/>
        </w:rPr>
        <w:tab/>
        <w:t>A New Division.</w:t>
      </w:r>
      <w:r>
        <w:rPr>
          <w:b/>
          <w:color w:val="000000"/>
          <w:sz w:val="20"/>
        </w:rPr>
        <w:tab/>
      </w:r>
      <w:r>
        <w:rPr>
          <w:color w:val="000000"/>
          <w:sz w:val="20"/>
        </w:rPr>
        <w:t>"</w:t>
      </w:r>
      <w:r>
        <w:rPr>
          <w:i/>
          <w:color w:val="000000"/>
          <w:sz w:val="20"/>
        </w:rPr>
        <w:t xml:space="preserve">And the Lord </w:t>
      </w:r>
      <w:proofErr w:type="spellStart"/>
      <w:r>
        <w:rPr>
          <w:i/>
          <w:color w:val="000000"/>
          <w:sz w:val="20"/>
        </w:rPr>
        <w:t>spake</w:t>
      </w:r>
      <w:proofErr w:type="spellEnd"/>
      <w:r>
        <w:rPr>
          <w:i/>
          <w:color w:val="000000"/>
          <w:sz w:val="20"/>
        </w:rPr>
        <w:t xml:space="preserve"> unto Moses</w:t>
      </w:r>
      <w:r>
        <w:rPr>
          <w:color w:val="000000"/>
          <w:sz w:val="20"/>
        </w:rPr>
        <w:t>"</w:t>
      </w:r>
      <w:r>
        <w:rPr>
          <w:b/>
          <w:color w:val="000000"/>
          <w:sz w:val="20"/>
        </w:rPr>
        <w:tab/>
      </w:r>
      <w:r>
        <w:rPr>
          <w:b/>
          <w:color w:val="000000"/>
          <w:sz w:val="20"/>
        </w:rPr>
        <w:tab/>
      </w:r>
      <w:r>
        <w:rPr>
          <w:bCs/>
          <w:color w:val="000000"/>
          <w:sz w:val="20"/>
        </w:rPr>
        <w:t>23: 33</w:t>
      </w:r>
    </w:p>
    <w:p w14:paraId="7F66D9EE" w14:textId="77777777" w:rsidR="007212D0" w:rsidRDefault="007212D0" w:rsidP="004B48B1">
      <w:pPr>
        <w:tabs>
          <w:tab w:val="left" w:pos="981"/>
          <w:tab w:val="left" w:pos="1526"/>
          <w:tab w:val="left" w:pos="1710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56"/>
        <w:rPr>
          <w:color w:val="000000"/>
          <w:sz w:val="20"/>
        </w:rPr>
      </w:pPr>
      <w:r>
        <w:rPr>
          <w:color w:val="000000"/>
          <w:sz w:val="20"/>
        </w:rPr>
        <w:t xml:space="preserve">a. </w:t>
      </w:r>
      <w:r>
        <w:rPr>
          <w:color w:val="000000"/>
          <w:sz w:val="20"/>
        </w:rPr>
        <w:tab/>
        <w:t xml:space="preserve">The 15th day </w:t>
      </w:r>
      <w:r>
        <w:rPr>
          <w:color w:val="000000"/>
          <w:sz w:val="20"/>
        </w:rPr>
        <w:tab/>
        <w:t xml:space="preserve">- The </w:t>
      </w:r>
      <w:r>
        <w:rPr>
          <w:b/>
          <w:color w:val="000000"/>
          <w:sz w:val="20"/>
        </w:rPr>
        <w:t>C</w:t>
      </w:r>
      <w:r>
        <w:rPr>
          <w:color w:val="000000"/>
          <w:sz w:val="20"/>
        </w:rPr>
        <w:t xml:space="preserve">ommencement of the </w:t>
      </w:r>
      <w:r>
        <w:rPr>
          <w:b/>
          <w:color w:val="000000"/>
          <w:sz w:val="20"/>
        </w:rPr>
        <w:t>F</w:t>
      </w:r>
      <w:r>
        <w:rPr>
          <w:color w:val="000000"/>
          <w:sz w:val="20"/>
        </w:rPr>
        <w:t>east.</w:t>
      </w:r>
    </w:p>
    <w:p w14:paraId="27C37001" w14:textId="77777777" w:rsidR="007212D0" w:rsidRDefault="007212D0" w:rsidP="004B48B1">
      <w:pPr>
        <w:tabs>
          <w:tab w:val="left" w:pos="981"/>
          <w:tab w:val="left" w:pos="1526"/>
          <w:tab w:val="left" w:pos="1710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56"/>
        <w:rPr>
          <w:color w:val="000000"/>
          <w:sz w:val="20"/>
        </w:rPr>
      </w:pPr>
      <w:r>
        <w:rPr>
          <w:color w:val="000000"/>
          <w:sz w:val="20"/>
        </w:rPr>
        <w:t xml:space="preserve">b. </w:t>
      </w:r>
      <w:r>
        <w:rPr>
          <w:color w:val="000000"/>
          <w:sz w:val="20"/>
        </w:rPr>
        <w:tab/>
        <w:t xml:space="preserve">The 7 days   </w:t>
      </w:r>
      <w:r>
        <w:rPr>
          <w:color w:val="000000"/>
          <w:sz w:val="20"/>
        </w:rPr>
        <w:tab/>
        <w:t xml:space="preserve">- The </w:t>
      </w:r>
      <w:r>
        <w:rPr>
          <w:b/>
          <w:color w:val="000000"/>
          <w:sz w:val="20"/>
        </w:rPr>
        <w:t>C</w:t>
      </w:r>
      <w:r>
        <w:rPr>
          <w:color w:val="000000"/>
          <w:sz w:val="20"/>
        </w:rPr>
        <w:t xml:space="preserve">ommemoration of the </w:t>
      </w:r>
      <w:r>
        <w:rPr>
          <w:b/>
          <w:color w:val="000000"/>
          <w:sz w:val="20"/>
        </w:rPr>
        <w:t>F</w:t>
      </w:r>
      <w:r>
        <w:rPr>
          <w:color w:val="000000"/>
          <w:sz w:val="20"/>
        </w:rPr>
        <w:t>east.</w:t>
      </w:r>
    </w:p>
    <w:p w14:paraId="0FACA99D" w14:textId="6483B093" w:rsidR="007212D0" w:rsidRDefault="007212D0" w:rsidP="004B48B1">
      <w:pPr>
        <w:tabs>
          <w:tab w:val="left" w:pos="981"/>
          <w:tab w:val="left" w:pos="1526"/>
          <w:tab w:val="left" w:pos="1710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56"/>
        <w:rPr>
          <w:color w:val="000000"/>
          <w:sz w:val="20"/>
        </w:rPr>
      </w:pPr>
      <w:r>
        <w:rPr>
          <w:color w:val="000000"/>
          <w:sz w:val="20"/>
        </w:rPr>
        <w:t xml:space="preserve">c. </w:t>
      </w:r>
      <w:r>
        <w:rPr>
          <w:color w:val="000000"/>
          <w:sz w:val="20"/>
        </w:rPr>
        <w:tab/>
        <w:t>The 8th day</w:t>
      </w:r>
      <w:r w:rsidR="00294A60">
        <w:rPr>
          <w:color w:val="000000"/>
          <w:sz w:val="20"/>
        </w:rPr>
        <w:tab/>
      </w:r>
      <w:r w:rsidR="00294A60">
        <w:rPr>
          <w:color w:val="000000"/>
          <w:sz w:val="20"/>
        </w:rPr>
        <w:tab/>
      </w:r>
      <w:r>
        <w:rPr>
          <w:color w:val="000000"/>
          <w:sz w:val="20"/>
        </w:rPr>
        <w:t>- The "</w:t>
      </w:r>
      <w:r>
        <w:rPr>
          <w:b/>
          <w:color w:val="000000"/>
          <w:sz w:val="20"/>
        </w:rPr>
        <w:t>C</w:t>
      </w:r>
      <w:r>
        <w:rPr>
          <w:color w:val="000000"/>
          <w:sz w:val="20"/>
        </w:rPr>
        <w:t xml:space="preserve">losing </w:t>
      </w:r>
      <w:r>
        <w:rPr>
          <w:b/>
          <w:color w:val="000000"/>
          <w:sz w:val="20"/>
        </w:rPr>
        <w:t>F</w:t>
      </w:r>
      <w:r>
        <w:rPr>
          <w:color w:val="000000"/>
          <w:sz w:val="20"/>
        </w:rPr>
        <w:t xml:space="preserve">estival" </w:t>
      </w:r>
      <w:r>
        <w:rPr>
          <w:color w:val="000000"/>
          <w:sz w:val="20"/>
        </w:rPr>
        <w:tab/>
      </w:r>
      <w:r w:rsidR="00294A60">
        <w:rPr>
          <w:color w:val="000000"/>
          <w:sz w:val="20"/>
        </w:rPr>
        <w:tab/>
      </w:r>
      <w:r w:rsidR="00294A60">
        <w:rPr>
          <w:color w:val="000000"/>
          <w:sz w:val="20"/>
        </w:rPr>
        <w:tab/>
      </w:r>
      <w:r>
        <w:rPr>
          <w:color w:val="000000"/>
          <w:sz w:val="20"/>
        </w:rPr>
        <w:t>23:36 (RV, mar)</w:t>
      </w:r>
    </w:p>
    <w:p w14:paraId="3518E353" w14:textId="0D027853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67" w:right="-180" w:hanging="360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3. </w:t>
      </w:r>
      <w:r>
        <w:rPr>
          <w:b/>
          <w:color w:val="000000"/>
          <w:sz w:val="20"/>
        </w:rPr>
        <w:tab/>
        <w:t xml:space="preserve">A "New" Day - </w:t>
      </w:r>
      <w:r w:rsidRPr="00294A60">
        <w:rPr>
          <w:b/>
          <w:i/>
          <w:iCs/>
          <w:color w:val="000000"/>
          <w:sz w:val="20"/>
        </w:rPr>
        <w:t>the eighth day</w:t>
      </w:r>
      <w:r>
        <w:rPr>
          <w:b/>
          <w:color w:val="000000"/>
          <w:sz w:val="20"/>
        </w:rPr>
        <w:t>.</w:t>
      </w:r>
      <w:r w:rsidR="004444BF">
        <w:rPr>
          <w:b/>
          <w:color w:val="000000"/>
          <w:sz w:val="20"/>
        </w:rPr>
        <w:t xml:space="preserve"> </w:t>
      </w:r>
      <w:r>
        <w:rPr>
          <w:color w:val="000000"/>
          <w:sz w:val="20"/>
        </w:rPr>
        <w:t>"</w:t>
      </w:r>
      <w:r>
        <w:rPr>
          <w:i/>
          <w:color w:val="000000"/>
          <w:sz w:val="20"/>
        </w:rPr>
        <w:t>A solemn assembly</w:t>
      </w:r>
      <w:r>
        <w:rPr>
          <w:color w:val="000000"/>
          <w:sz w:val="20"/>
        </w:rPr>
        <w:t>" to be held.</w:t>
      </w:r>
      <w:r>
        <w:rPr>
          <w:b/>
          <w:color w:val="000000"/>
          <w:sz w:val="20"/>
        </w:rPr>
        <w:tab/>
      </w:r>
      <w:r>
        <w:rPr>
          <w:bCs/>
          <w:color w:val="000000"/>
          <w:sz w:val="20"/>
        </w:rPr>
        <w:t xml:space="preserve">23: 36 </w:t>
      </w:r>
    </w:p>
    <w:p w14:paraId="16D5BADA" w14:textId="08D6613A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851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a. </w:t>
      </w:r>
      <w:r>
        <w:rPr>
          <w:color w:val="000000"/>
          <w:sz w:val="20"/>
        </w:rPr>
        <w:tab/>
        <w:t xml:space="preserve">The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>oot word = "</w:t>
      </w:r>
      <w:r>
        <w:rPr>
          <w:i/>
          <w:color w:val="000000"/>
          <w:sz w:val="20"/>
        </w:rPr>
        <w:t>to shut up, to bring to a close</w:t>
      </w:r>
      <w:r>
        <w:rPr>
          <w:color w:val="000000"/>
          <w:sz w:val="20"/>
        </w:rPr>
        <w:t>"</w:t>
      </w:r>
    </w:p>
    <w:p w14:paraId="206DEC8D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851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b. </w:t>
      </w:r>
      <w:r>
        <w:rPr>
          <w:color w:val="000000"/>
          <w:sz w:val="20"/>
        </w:rPr>
        <w:tab/>
        <w:t xml:space="preserve">The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>endering (in mar.) = "</w:t>
      </w:r>
      <w:r>
        <w:rPr>
          <w:i/>
          <w:color w:val="000000"/>
          <w:sz w:val="20"/>
        </w:rPr>
        <w:t>day of restraint</w:t>
      </w:r>
      <w:r>
        <w:rPr>
          <w:color w:val="000000"/>
          <w:sz w:val="20"/>
        </w:rPr>
        <w:t>"</w:t>
      </w:r>
    </w:p>
    <w:p w14:paraId="3418AF45" w14:textId="77777777" w:rsidR="007212D0" w:rsidRDefault="007212D0" w:rsidP="004B48B1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851" w:right="-180" w:hanging="360"/>
        <w:rPr>
          <w:color w:val="000000"/>
          <w:sz w:val="20"/>
        </w:rPr>
      </w:pPr>
      <w:r>
        <w:rPr>
          <w:color w:val="000000"/>
          <w:sz w:val="20"/>
        </w:rPr>
        <w:t xml:space="preserve">c. </w:t>
      </w:r>
      <w:r>
        <w:rPr>
          <w:color w:val="000000"/>
          <w:sz w:val="20"/>
        </w:rPr>
        <w:tab/>
        <w:t xml:space="preserve">The </w:t>
      </w:r>
      <w:r>
        <w:rPr>
          <w:b/>
          <w:color w:val="000000"/>
          <w:sz w:val="20"/>
        </w:rPr>
        <w:t>R</w:t>
      </w:r>
      <w:r>
        <w:rPr>
          <w:color w:val="000000"/>
          <w:sz w:val="20"/>
        </w:rPr>
        <w:t>evised Version = "</w:t>
      </w:r>
      <w:r>
        <w:rPr>
          <w:i/>
          <w:color w:val="000000"/>
          <w:sz w:val="20"/>
        </w:rPr>
        <w:t>a closing festival</w:t>
      </w:r>
      <w:r>
        <w:rPr>
          <w:color w:val="000000"/>
          <w:sz w:val="20"/>
        </w:rPr>
        <w:t>"</w:t>
      </w:r>
    </w:p>
    <w:p w14:paraId="3208BFEF" w14:textId="145F5A49" w:rsidR="007212D0" w:rsidRPr="004B48B1" w:rsidRDefault="007212D0" w:rsidP="004B48B1">
      <w:pPr>
        <w:pStyle w:val="NoSpacing"/>
        <w:numPr>
          <w:ilvl w:val="0"/>
          <w:numId w:val="8"/>
        </w:numPr>
        <w:ind w:left="993" w:hanging="142"/>
        <w:rPr>
          <w:rFonts w:ascii="Times New Roman" w:hAnsi="Times New Roman" w:cs="Times New Roman"/>
          <w:sz w:val="20"/>
          <w:szCs w:val="20"/>
        </w:rPr>
      </w:pPr>
      <w:r w:rsidRPr="004B48B1">
        <w:rPr>
          <w:rFonts w:ascii="Times New Roman" w:hAnsi="Times New Roman" w:cs="Times New Roman"/>
          <w:sz w:val="20"/>
          <w:szCs w:val="20"/>
        </w:rPr>
        <w:t>The</w:t>
      </w:r>
      <w:r w:rsidRPr="004B48B1">
        <w:rPr>
          <w:rFonts w:ascii="Times New Roman" w:hAnsi="Times New Roman" w:cs="Times New Roman"/>
          <w:b/>
          <w:sz w:val="20"/>
          <w:szCs w:val="20"/>
        </w:rPr>
        <w:t xml:space="preserve"> C</w:t>
      </w:r>
      <w:r w:rsidRPr="004B48B1">
        <w:rPr>
          <w:rFonts w:ascii="Times New Roman" w:hAnsi="Times New Roman" w:cs="Times New Roman"/>
          <w:sz w:val="20"/>
          <w:szCs w:val="20"/>
        </w:rPr>
        <w:t xml:space="preserve">onsummation of the </w:t>
      </w:r>
      <w:r w:rsidRPr="004B48B1">
        <w:rPr>
          <w:rFonts w:ascii="Times New Roman" w:hAnsi="Times New Roman" w:cs="Times New Roman"/>
          <w:b/>
          <w:sz w:val="20"/>
          <w:szCs w:val="20"/>
        </w:rPr>
        <w:t>P</w:t>
      </w:r>
      <w:r w:rsidRPr="004B48B1">
        <w:rPr>
          <w:rFonts w:ascii="Times New Roman" w:hAnsi="Times New Roman" w:cs="Times New Roman"/>
          <w:sz w:val="20"/>
          <w:szCs w:val="20"/>
        </w:rPr>
        <w:t>ast.</w:t>
      </w:r>
    </w:p>
    <w:p w14:paraId="14B813CF" w14:textId="4AE1983E" w:rsidR="007212D0" w:rsidRPr="004B48B1" w:rsidRDefault="007212D0" w:rsidP="004B48B1">
      <w:pPr>
        <w:pStyle w:val="NoSpacing"/>
        <w:numPr>
          <w:ilvl w:val="0"/>
          <w:numId w:val="8"/>
        </w:numPr>
        <w:ind w:left="993" w:hanging="142"/>
        <w:rPr>
          <w:rFonts w:ascii="Times New Roman" w:hAnsi="Times New Roman" w:cs="Times New Roman"/>
          <w:sz w:val="20"/>
          <w:szCs w:val="20"/>
        </w:rPr>
      </w:pPr>
      <w:r w:rsidRPr="004B48B1">
        <w:rPr>
          <w:rFonts w:ascii="Times New Roman" w:hAnsi="Times New Roman" w:cs="Times New Roman"/>
          <w:sz w:val="20"/>
          <w:szCs w:val="20"/>
        </w:rPr>
        <w:t>The</w:t>
      </w:r>
      <w:r w:rsidRPr="004B48B1">
        <w:rPr>
          <w:rFonts w:ascii="Times New Roman" w:hAnsi="Times New Roman" w:cs="Times New Roman"/>
          <w:b/>
          <w:sz w:val="20"/>
          <w:szCs w:val="20"/>
        </w:rPr>
        <w:t xml:space="preserve"> C</w:t>
      </w:r>
      <w:r w:rsidRPr="004B48B1">
        <w:rPr>
          <w:rFonts w:ascii="Times New Roman" w:hAnsi="Times New Roman" w:cs="Times New Roman"/>
          <w:sz w:val="20"/>
          <w:szCs w:val="20"/>
        </w:rPr>
        <w:t>ommencement of a new</w:t>
      </w:r>
      <w:r w:rsidRPr="004B48B1">
        <w:rPr>
          <w:rFonts w:ascii="Times New Roman" w:hAnsi="Times New Roman" w:cs="Times New Roman"/>
          <w:b/>
          <w:sz w:val="20"/>
          <w:szCs w:val="20"/>
        </w:rPr>
        <w:t xml:space="preserve"> P</w:t>
      </w:r>
      <w:r w:rsidRPr="004B48B1">
        <w:rPr>
          <w:rFonts w:ascii="Times New Roman" w:hAnsi="Times New Roman" w:cs="Times New Roman"/>
          <w:sz w:val="20"/>
          <w:szCs w:val="20"/>
        </w:rPr>
        <w:t>eriod.</w:t>
      </w:r>
    </w:p>
    <w:p w14:paraId="74DCB9D2" w14:textId="397BC753" w:rsidR="007212D0" w:rsidRPr="004B48B1" w:rsidRDefault="007212D0" w:rsidP="004444BF">
      <w:pPr>
        <w:pStyle w:val="NoSpacing"/>
        <w:numPr>
          <w:ilvl w:val="0"/>
          <w:numId w:val="8"/>
        </w:numPr>
        <w:tabs>
          <w:tab w:val="left" w:pos="6521"/>
        </w:tabs>
        <w:ind w:left="993" w:hanging="142"/>
        <w:rPr>
          <w:rFonts w:ascii="Times New Roman" w:hAnsi="Times New Roman" w:cs="Times New Roman"/>
          <w:sz w:val="20"/>
          <w:szCs w:val="20"/>
        </w:rPr>
      </w:pPr>
      <w:r w:rsidRPr="004B48B1">
        <w:rPr>
          <w:rFonts w:ascii="Times New Roman" w:hAnsi="Times New Roman" w:cs="Times New Roman"/>
          <w:sz w:val="20"/>
          <w:szCs w:val="20"/>
        </w:rPr>
        <w:t xml:space="preserve">The </w:t>
      </w:r>
      <w:r w:rsidRPr="004B48B1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B48B1">
        <w:rPr>
          <w:rFonts w:ascii="Times New Roman" w:hAnsi="Times New Roman" w:cs="Times New Roman"/>
          <w:sz w:val="20"/>
          <w:szCs w:val="20"/>
        </w:rPr>
        <w:t xml:space="preserve">onnection with the </w:t>
      </w:r>
      <w:proofErr w:type="spellStart"/>
      <w:r w:rsidRPr="004B48B1">
        <w:rPr>
          <w:rFonts w:ascii="Times New Roman" w:hAnsi="Times New Roman" w:cs="Times New Roman"/>
          <w:sz w:val="20"/>
          <w:szCs w:val="20"/>
        </w:rPr>
        <w:t>out</w:t>
      </w:r>
      <w:r w:rsidRPr="004B48B1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B48B1">
        <w:rPr>
          <w:rFonts w:ascii="Times New Roman" w:hAnsi="Times New Roman" w:cs="Times New Roman"/>
          <w:sz w:val="20"/>
          <w:szCs w:val="20"/>
        </w:rPr>
        <w:t>ouring</w:t>
      </w:r>
      <w:proofErr w:type="spellEnd"/>
      <w:r w:rsidRPr="004B48B1">
        <w:rPr>
          <w:rFonts w:ascii="Times New Roman" w:hAnsi="Times New Roman" w:cs="Times New Roman"/>
          <w:sz w:val="20"/>
          <w:szCs w:val="20"/>
        </w:rPr>
        <w:t xml:space="preserve"> of the Spirit.</w:t>
      </w:r>
      <w:r w:rsidRPr="004B48B1">
        <w:rPr>
          <w:rFonts w:ascii="Times New Roman" w:hAnsi="Times New Roman" w:cs="Times New Roman"/>
          <w:sz w:val="20"/>
          <w:szCs w:val="20"/>
        </w:rPr>
        <w:tab/>
      </w:r>
      <w:r w:rsidRPr="004B48B1">
        <w:rPr>
          <w:rFonts w:ascii="Times New Roman" w:hAnsi="Times New Roman" w:cs="Times New Roman"/>
          <w:bCs/>
          <w:sz w:val="20"/>
          <w:szCs w:val="20"/>
        </w:rPr>
        <w:t>cf. Jn. 7:37 (see v. 2)</w:t>
      </w:r>
    </w:p>
    <w:p w14:paraId="5E6EC4DD" w14:textId="77777777" w:rsidR="004444BF" w:rsidRDefault="004444BF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iCs/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Pr="004444BF">
        <w:rPr>
          <w:i/>
          <w:iCs/>
          <w:color w:val="000000"/>
          <w:sz w:val="20"/>
        </w:rPr>
        <w:t xml:space="preserve">In the last day, that great day of the feast, Jesus stood and cried, saying, </w:t>
      </w:r>
    </w:p>
    <w:p w14:paraId="52D1B462" w14:textId="26A23D68" w:rsidR="007212D0" w:rsidRDefault="004444BF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color w:val="000000"/>
          <w:sz w:val="20"/>
        </w:rPr>
      </w:pPr>
      <w:r>
        <w:rPr>
          <w:i/>
          <w:iCs/>
          <w:color w:val="000000"/>
          <w:sz w:val="20"/>
        </w:rPr>
        <w:tab/>
      </w:r>
      <w:r>
        <w:rPr>
          <w:i/>
          <w:iCs/>
          <w:color w:val="000000"/>
          <w:sz w:val="20"/>
        </w:rPr>
        <w:tab/>
      </w:r>
      <w:r w:rsidRPr="004444BF">
        <w:rPr>
          <w:i/>
          <w:iCs/>
          <w:color w:val="000000"/>
          <w:sz w:val="20"/>
        </w:rPr>
        <w:t xml:space="preserve">If any man thirst, let him come unto </w:t>
      </w:r>
      <w:r>
        <w:rPr>
          <w:i/>
          <w:iCs/>
          <w:color w:val="000000"/>
          <w:sz w:val="20"/>
        </w:rPr>
        <w:t>M</w:t>
      </w:r>
      <w:r w:rsidRPr="004444BF">
        <w:rPr>
          <w:i/>
          <w:iCs/>
          <w:color w:val="000000"/>
          <w:sz w:val="20"/>
        </w:rPr>
        <w:t>e, and drink</w:t>
      </w:r>
      <w:r w:rsidRPr="004444BF">
        <w:rPr>
          <w:color w:val="000000"/>
          <w:sz w:val="20"/>
        </w:rPr>
        <w:t>.</w:t>
      </w:r>
    </w:p>
    <w:p w14:paraId="5202009F" w14:textId="20503388" w:rsidR="007212D0" w:rsidRDefault="007212D0" w:rsidP="004444BF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567" w:right="-180" w:hanging="360"/>
        <w:rPr>
          <w:color w:val="000000"/>
          <w:sz w:val="20"/>
        </w:rPr>
      </w:pPr>
      <w:r>
        <w:rPr>
          <w:b/>
          <w:color w:val="000000"/>
          <w:sz w:val="20"/>
        </w:rPr>
        <w:t xml:space="preserve">4. </w:t>
      </w:r>
      <w:r>
        <w:rPr>
          <w:b/>
          <w:color w:val="000000"/>
          <w:sz w:val="20"/>
        </w:rPr>
        <w:tab/>
        <w:t>A "New" Demarcation?</w:t>
      </w:r>
      <w:r>
        <w:rPr>
          <w:color w:val="000000"/>
          <w:sz w:val="20"/>
        </w:rPr>
        <w:t xml:space="preserve"> -   </w:t>
      </w:r>
      <w:r>
        <w:rPr>
          <w:color w:val="000000"/>
          <w:sz w:val="20"/>
        </w:rPr>
        <w:tab/>
      </w:r>
      <w:r>
        <w:rPr>
          <w:i/>
          <w:color w:val="000000"/>
          <w:sz w:val="20"/>
        </w:rPr>
        <w:t>"the fifteenth day”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 w:rsidR="004444BF">
        <w:rPr>
          <w:color w:val="000000"/>
          <w:sz w:val="20"/>
        </w:rPr>
        <w:t xml:space="preserve">   </w:t>
      </w:r>
      <w:r>
        <w:rPr>
          <w:bCs/>
          <w:color w:val="000000"/>
          <w:sz w:val="20"/>
        </w:rPr>
        <w:t>23: 39</w:t>
      </w:r>
      <w:r>
        <w:rPr>
          <w:b/>
          <w:color w:val="000000"/>
          <w:sz w:val="20"/>
        </w:rPr>
        <w:t xml:space="preserve"> </w:t>
      </w:r>
      <w:r>
        <w:rPr>
          <w:color w:val="000000"/>
          <w:sz w:val="20"/>
        </w:rPr>
        <w:t>cf. 23:37-38</w:t>
      </w:r>
    </w:p>
    <w:p w14:paraId="31DEB89E" w14:textId="77777777" w:rsidR="007212D0" w:rsidRDefault="007212D0" w:rsidP="004444BF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83"/>
        <w:rPr>
          <w:color w:val="000000"/>
          <w:sz w:val="20"/>
        </w:rPr>
      </w:pPr>
      <w:r>
        <w:rPr>
          <w:color w:val="000000"/>
          <w:sz w:val="20"/>
        </w:rPr>
        <w:t xml:space="preserve">a. </w:t>
      </w:r>
      <w:r>
        <w:rPr>
          <w:color w:val="000000"/>
          <w:sz w:val="20"/>
        </w:rPr>
        <w:tab/>
        <w:t>The God</w:t>
      </w:r>
      <w:r>
        <w:rPr>
          <w:b/>
          <w:color w:val="000000"/>
          <w:sz w:val="20"/>
        </w:rPr>
        <w:t>ward</w:t>
      </w:r>
      <w:r>
        <w:rPr>
          <w:color w:val="000000"/>
          <w:sz w:val="20"/>
        </w:rPr>
        <w:t xml:space="preserve"> Aspect.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23:34-36</w:t>
      </w:r>
    </w:p>
    <w:p w14:paraId="485D4B9B" w14:textId="77777777" w:rsidR="007212D0" w:rsidRDefault="007212D0" w:rsidP="004444BF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709" w:right="-180" w:hanging="283"/>
        <w:rPr>
          <w:color w:val="000000"/>
          <w:sz w:val="20"/>
        </w:rPr>
      </w:pPr>
      <w:r>
        <w:rPr>
          <w:color w:val="000000"/>
          <w:sz w:val="20"/>
        </w:rPr>
        <w:t xml:space="preserve">b. </w:t>
      </w:r>
      <w:r>
        <w:rPr>
          <w:color w:val="000000"/>
          <w:sz w:val="20"/>
        </w:rPr>
        <w:tab/>
        <w:t>The Man</w:t>
      </w:r>
      <w:r>
        <w:rPr>
          <w:b/>
          <w:color w:val="000000"/>
          <w:sz w:val="20"/>
        </w:rPr>
        <w:t>ward</w:t>
      </w:r>
      <w:r>
        <w:rPr>
          <w:color w:val="000000"/>
          <w:sz w:val="20"/>
        </w:rPr>
        <w:t xml:space="preserve"> Aspect.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23:39-43</w:t>
      </w:r>
    </w:p>
    <w:p w14:paraId="3E2A5AB7" w14:textId="77777777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color w:val="000000"/>
          <w:sz w:val="20"/>
        </w:rPr>
      </w:pPr>
      <w:r>
        <w:rPr>
          <w:i/>
          <w:color w:val="000000"/>
          <w:sz w:val="20"/>
        </w:rPr>
        <w:tab/>
      </w:r>
      <w:r>
        <w:rPr>
          <w:i/>
          <w:color w:val="000000"/>
          <w:sz w:val="20"/>
        </w:rPr>
        <w:tab/>
      </w:r>
      <w:r>
        <w:rPr>
          <w:i/>
          <w:color w:val="000000"/>
          <w:sz w:val="20"/>
        </w:rPr>
        <w:tab/>
        <w:t xml:space="preserve"> "Enjoym</w:t>
      </w:r>
      <w:r>
        <w:rPr>
          <w:b/>
          <w:i/>
          <w:color w:val="000000"/>
          <w:sz w:val="20"/>
        </w:rPr>
        <w:t>ent</w:t>
      </w:r>
      <w:r>
        <w:rPr>
          <w:i/>
          <w:color w:val="000000"/>
          <w:sz w:val="20"/>
        </w:rPr>
        <w:t xml:space="preserve"> of God's Blessings by His </w:t>
      </w:r>
      <w:r>
        <w:rPr>
          <w:b/>
          <w:i/>
          <w:color w:val="000000"/>
          <w:sz w:val="20"/>
        </w:rPr>
        <w:t>P</w:t>
      </w:r>
      <w:r>
        <w:rPr>
          <w:i/>
          <w:color w:val="000000"/>
          <w:sz w:val="20"/>
        </w:rPr>
        <w:t>eople is</w:t>
      </w:r>
    </w:p>
    <w:p w14:paraId="79E6FD69" w14:textId="77777777" w:rsidR="007212D0" w:rsidRDefault="007212D0" w:rsidP="007212D0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color w:val="000000"/>
          <w:sz w:val="20"/>
        </w:rPr>
      </w:pPr>
      <w:r>
        <w:rPr>
          <w:i/>
          <w:color w:val="000000"/>
          <w:sz w:val="20"/>
        </w:rPr>
        <w:tab/>
      </w:r>
      <w:r>
        <w:rPr>
          <w:i/>
          <w:color w:val="000000"/>
          <w:sz w:val="20"/>
        </w:rPr>
        <w:tab/>
      </w:r>
      <w:r>
        <w:rPr>
          <w:i/>
          <w:color w:val="000000"/>
          <w:sz w:val="20"/>
        </w:rPr>
        <w:tab/>
        <w:t xml:space="preserve"> Consequ</w:t>
      </w:r>
      <w:r>
        <w:rPr>
          <w:b/>
          <w:i/>
          <w:color w:val="000000"/>
          <w:sz w:val="20"/>
        </w:rPr>
        <w:t>ent</w:t>
      </w:r>
      <w:r>
        <w:rPr>
          <w:i/>
          <w:color w:val="000000"/>
          <w:sz w:val="20"/>
        </w:rPr>
        <w:t xml:space="preserve"> of Fulfilment of God's </w:t>
      </w:r>
      <w:r>
        <w:rPr>
          <w:b/>
          <w:i/>
          <w:color w:val="000000"/>
          <w:sz w:val="20"/>
        </w:rPr>
        <w:t>P</w:t>
      </w:r>
      <w:r>
        <w:rPr>
          <w:i/>
          <w:color w:val="000000"/>
          <w:sz w:val="20"/>
        </w:rPr>
        <w:t>urpose."</w:t>
      </w:r>
    </w:p>
    <w:p w14:paraId="5395123A" w14:textId="61211A57" w:rsidR="004444BF" w:rsidRPr="00687A0B" w:rsidRDefault="004444BF" w:rsidP="00687A0B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jc w:val="center"/>
        <w:rPr>
          <w:i/>
          <w:color w:val="0000FF"/>
          <w:sz w:val="20"/>
        </w:rPr>
      </w:pPr>
      <w:r w:rsidRPr="00687A0B">
        <w:rPr>
          <w:i/>
          <w:color w:val="0000FF"/>
          <w:sz w:val="20"/>
        </w:rPr>
        <w:t>The Spirit and the Bride say, Come!</w:t>
      </w:r>
      <w:r w:rsidRPr="00687A0B">
        <w:rPr>
          <w:i/>
          <w:color w:val="0000FF"/>
          <w:sz w:val="20"/>
        </w:rPr>
        <w:t xml:space="preserve"> </w:t>
      </w:r>
      <w:r w:rsidRPr="00687A0B">
        <w:rPr>
          <w:i/>
          <w:color w:val="0000FF"/>
          <w:sz w:val="20"/>
        </w:rPr>
        <w:t>And find in Him sweet rest, and home;</w:t>
      </w:r>
    </w:p>
    <w:p w14:paraId="019055DB" w14:textId="4E9109AF" w:rsidR="004444BF" w:rsidRPr="00687A0B" w:rsidRDefault="004444BF" w:rsidP="00687A0B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jc w:val="center"/>
        <w:rPr>
          <w:i/>
          <w:color w:val="0000FF"/>
          <w:sz w:val="20"/>
        </w:rPr>
      </w:pPr>
      <w:r w:rsidRPr="00687A0B">
        <w:rPr>
          <w:i/>
          <w:color w:val="0000FF"/>
          <w:sz w:val="20"/>
        </w:rPr>
        <w:t>Let Him that heareth, echo still,</w:t>
      </w:r>
      <w:r w:rsidRPr="00687A0B">
        <w:rPr>
          <w:i/>
          <w:color w:val="0000FF"/>
          <w:sz w:val="20"/>
        </w:rPr>
        <w:tab/>
      </w:r>
      <w:r w:rsidRPr="00687A0B">
        <w:rPr>
          <w:i/>
          <w:color w:val="0000FF"/>
          <w:sz w:val="20"/>
        </w:rPr>
        <w:t xml:space="preserve">The </w:t>
      </w:r>
      <w:proofErr w:type="spellStart"/>
      <w:r w:rsidRPr="00687A0B">
        <w:rPr>
          <w:i/>
          <w:color w:val="0000FF"/>
          <w:sz w:val="20"/>
        </w:rPr>
        <w:t>blessèd</w:t>
      </w:r>
      <w:proofErr w:type="spellEnd"/>
      <w:r w:rsidRPr="00687A0B">
        <w:rPr>
          <w:i/>
          <w:color w:val="0000FF"/>
          <w:sz w:val="20"/>
        </w:rPr>
        <w:t xml:space="preserve"> whosoever will.</w:t>
      </w:r>
    </w:p>
    <w:p w14:paraId="3480174A" w14:textId="5278B9CB" w:rsidR="004444BF" w:rsidRPr="00687A0B" w:rsidRDefault="004444BF" w:rsidP="00687A0B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jc w:val="center"/>
        <w:rPr>
          <w:i/>
          <w:color w:val="0000FF"/>
          <w:sz w:val="20"/>
        </w:rPr>
      </w:pPr>
      <w:r w:rsidRPr="00687A0B">
        <w:rPr>
          <w:i/>
          <w:color w:val="0000FF"/>
          <w:sz w:val="20"/>
        </w:rPr>
        <w:t>Whoever will, whoever will,</w:t>
      </w:r>
      <w:r w:rsidR="00687A0B" w:rsidRPr="00687A0B">
        <w:rPr>
          <w:i/>
          <w:color w:val="0000FF"/>
          <w:sz w:val="20"/>
        </w:rPr>
        <w:t xml:space="preserve"> </w:t>
      </w:r>
      <w:proofErr w:type="gramStart"/>
      <w:r w:rsidRPr="00687A0B">
        <w:rPr>
          <w:i/>
          <w:color w:val="0000FF"/>
          <w:sz w:val="20"/>
        </w:rPr>
        <w:t>Whoever</w:t>
      </w:r>
      <w:proofErr w:type="gramEnd"/>
      <w:r w:rsidRPr="00687A0B">
        <w:rPr>
          <w:i/>
          <w:color w:val="0000FF"/>
          <w:sz w:val="20"/>
        </w:rPr>
        <w:t xml:space="preserve"> will may come today;</w:t>
      </w:r>
    </w:p>
    <w:p w14:paraId="43E25BF1" w14:textId="2B19D870" w:rsidR="004444BF" w:rsidRDefault="00687A0B" w:rsidP="004444BF">
      <w:pPr>
        <w:tabs>
          <w:tab w:val="left" w:pos="981"/>
          <w:tab w:val="left" w:pos="1526"/>
          <w:tab w:val="left" w:pos="2071"/>
          <w:tab w:val="left" w:pos="2616"/>
          <w:tab w:val="left" w:pos="3161"/>
          <w:tab w:val="left" w:pos="4251"/>
          <w:tab w:val="left" w:pos="5341"/>
          <w:tab w:val="left" w:pos="6431"/>
          <w:tab w:val="left" w:pos="6976"/>
          <w:tab w:val="left" w:pos="7521"/>
        </w:tabs>
        <w:spacing w:line="240" w:lineRule="atLeast"/>
        <w:ind w:left="360" w:right="-180" w:hanging="360"/>
        <w:rPr>
          <w:i/>
          <w:color w:val="000000"/>
          <w:sz w:val="20"/>
        </w:rPr>
      </w:pPr>
      <w:r w:rsidRPr="00687A0B">
        <w:rPr>
          <w:i/>
          <w:color w:val="0000FF"/>
          <w:sz w:val="20"/>
        </w:rPr>
        <w:tab/>
      </w:r>
      <w:r w:rsidRPr="00687A0B">
        <w:rPr>
          <w:i/>
          <w:color w:val="0000FF"/>
          <w:sz w:val="20"/>
        </w:rPr>
        <w:tab/>
      </w:r>
      <w:r w:rsidRPr="00687A0B">
        <w:rPr>
          <w:i/>
          <w:color w:val="0000FF"/>
          <w:sz w:val="20"/>
        </w:rPr>
        <w:tab/>
      </w:r>
      <w:r w:rsidRPr="00687A0B">
        <w:rPr>
          <w:i/>
          <w:color w:val="0000FF"/>
          <w:sz w:val="20"/>
        </w:rPr>
        <w:tab/>
        <w:t xml:space="preserve">  </w:t>
      </w:r>
      <w:r w:rsidR="004444BF" w:rsidRPr="00687A0B">
        <w:rPr>
          <w:i/>
          <w:color w:val="0000FF"/>
          <w:sz w:val="20"/>
        </w:rPr>
        <w:t>Whoever will may come today,</w:t>
      </w:r>
      <w:r w:rsidRPr="00687A0B">
        <w:rPr>
          <w:i/>
          <w:color w:val="0000FF"/>
          <w:sz w:val="20"/>
        </w:rPr>
        <w:t xml:space="preserve"> </w:t>
      </w:r>
      <w:r w:rsidR="004444BF" w:rsidRPr="00687A0B">
        <w:rPr>
          <w:i/>
          <w:color w:val="0000FF"/>
          <w:sz w:val="20"/>
        </w:rPr>
        <w:t>And drink of the water of life.</w:t>
      </w:r>
      <w:r w:rsidR="004444BF">
        <w:rPr>
          <w:i/>
          <w:color w:val="000000"/>
          <w:sz w:val="20"/>
        </w:rPr>
        <w:tab/>
      </w:r>
      <w:r w:rsidR="004444BF">
        <w:rPr>
          <w:i/>
          <w:color w:val="000000"/>
          <w:sz w:val="20"/>
        </w:rPr>
        <w:tab/>
      </w:r>
      <w:r w:rsidR="004444BF" w:rsidRPr="00687A0B">
        <w:rPr>
          <w:iCs/>
          <w:color w:val="0000FF"/>
          <w:sz w:val="20"/>
        </w:rPr>
        <w:t>Fanny Crosby</w:t>
      </w:r>
    </w:p>
    <w:p w14:paraId="277383C7" w14:textId="77777777" w:rsidR="00294A60" w:rsidRDefault="00687A0B" w:rsidP="00294A60">
      <w:pPr>
        <w:rPr>
          <w:i/>
          <w:iCs/>
          <w:color w:val="EE0000"/>
          <w:sz w:val="20"/>
          <w:szCs w:val="20"/>
        </w:rPr>
      </w:pPr>
      <w:r w:rsidRPr="00687A0B">
        <w:rPr>
          <w:b/>
          <w:bCs/>
          <w:color w:val="EE0000"/>
          <w:sz w:val="20"/>
          <w:szCs w:val="20"/>
        </w:rPr>
        <w:t>Points To Ponder:</w:t>
      </w:r>
      <w:r w:rsidR="00294A60">
        <w:rPr>
          <w:b/>
          <w:bCs/>
          <w:color w:val="EE0000"/>
          <w:sz w:val="20"/>
          <w:szCs w:val="20"/>
        </w:rPr>
        <w:t xml:space="preserve"> </w:t>
      </w:r>
      <w:r w:rsidR="00294A60" w:rsidRPr="00294A60">
        <w:rPr>
          <w:i/>
          <w:iCs/>
          <w:color w:val="EE0000"/>
          <w:sz w:val="20"/>
          <w:szCs w:val="20"/>
        </w:rPr>
        <w:t xml:space="preserve">And the Spirit and the bride say, </w:t>
      </w:r>
      <w:r w:rsidR="00294A60" w:rsidRPr="00294A60">
        <w:rPr>
          <w:b/>
          <w:bCs/>
          <w:i/>
          <w:iCs/>
          <w:color w:val="EE0000"/>
          <w:sz w:val="20"/>
          <w:szCs w:val="20"/>
        </w:rPr>
        <w:t>Come</w:t>
      </w:r>
      <w:r w:rsidR="00294A60" w:rsidRPr="00294A60">
        <w:rPr>
          <w:i/>
          <w:iCs/>
          <w:color w:val="EE0000"/>
          <w:sz w:val="20"/>
          <w:szCs w:val="20"/>
        </w:rPr>
        <w:t xml:space="preserve">. And let him that heareth say, </w:t>
      </w:r>
      <w:r w:rsidR="00294A60" w:rsidRPr="00294A60">
        <w:rPr>
          <w:b/>
          <w:bCs/>
          <w:i/>
          <w:iCs/>
          <w:color w:val="EE0000"/>
          <w:sz w:val="20"/>
          <w:szCs w:val="20"/>
        </w:rPr>
        <w:t>Come</w:t>
      </w:r>
      <w:r w:rsidR="00294A60" w:rsidRPr="00294A60">
        <w:rPr>
          <w:i/>
          <w:iCs/>
          <w:color w:val="EE0000"/>
          <w:sz w:val="20"/>
          <w:szCs w:val="20"/>
        </w:rPr>
        <w:t xml:space="preserve">. </w:t>
      </w:r>
    </w:p>
    <w:p w14:paraId="7DDD09F6" w14:textId="08AC0D80" w:rsidR="00701D51" w:rsidRDefault="00294A60" w:rsidP="00294A60">
      <w:pPr>
        <w:rPr>
          <w:color w:val="EE0000"/>
          <w:sz w:val="20"/>
          <w:szCs w:val="20"/>
        </w:rPr>
      </w:pPr>
      <w:r w:rsidRPr="00294A60">
        <w:rPr>
          <w:i/>
          <w:iCs/>
          <w:color w:val="EE0000"/>
          <w:sz w:val="20"/>
          <w:szCs w:val="20"/>
        </w:rPr>
        <w:t xml:space="preserve">And let him that is athirst </w:t>
      </w:r>
      <w:r w:rsidRPr="00294A60">
        <w:rPr>
          <w:b/>
          <w:bCs/>
          <w:i/>
          <w:iCs/>
          <w:color w:val="EE0000"/>
          <w:sz w:val="20"/>
          <w:szCs w:val="20"/>
        </w:rPr>
        <w:t>C</w:t>
      </w:r>
      <w:r w:rsidRPr="00294A60">
        <w:rPr>
          <w:b/>
          <w:bCs/>
          <w:i/>
          <w:iCs/>
          <w:color w:val="EE0000"/>
          <w:sz w:val="20"/>
          <w:szCs w:val="20"/>
        </w:rPr>
        <w:t>ome</w:t>
      </w:r>
      <w:r w:rsidRPr="00294A60">
        <w:rPr>
          <w:i/>
          <w:iCs/>
          <w:color w:val="EE0000"/>
          <w:sz w:val="20"/>
          <w:szCs w:val="20"/>
        </w:rPr>
        <w:t>. And whosoever will, let him take the water of life freely.</w:t>
      </w:r>
      <w:r>
        <w:rPr>
          <w:i/>
          <w:iCs/>
          <w:color w:val="EE0000"/>
          <w:sz w:val="20"/>
          <w:szCs w:val="20"/>
        </w:rPr>
        <w:tab/>
      </w:r>
      <w:r>
        <w:rPr>
          <w:i/>
          <w:iCs/>
          <w:color w:val="EE0000"/>
          <w:sz w:val="20"/>
          <w:szCs w:val="20"/>
        </w:rPr>
        <w:tab/>
      </w:r>
      <w:r w:rsidRPr="00294A60">
        <w:rPr>
          <w:color w:val="EE0000"/>
          <w:sz w:val="20"/>
          <w:szCs w:val="20"/>
        </w:rPr>
        <w:t>Rev 22:17</w:t>
      </w:r>
    </w:p>
    <w:p w14:paraId="4EBBD407" w14:textId="77777777" w:rsidR="000E4A40" w:rsidRDefault="000E4A40" w:rsidP="00294A60">
      <w:pPr>
        <w:rPr>
          <w:color w:val="EE0000"/>
          <w:sz w:val="20"/>
          <w:szCs w:val="20"/>
        </w:rPr>
      </w:pPr>
    </w:p>
    <w:p w14:paraId="2A99A8A2" w14:textId="7FAAFB78" w:rsidR="000E4A40" w:rsidRPr="00294A60" w:rsidRDefault="000E4A40" w:rsidP="000E4A40">
      <w:pPr>
        <w:jc w:val="center"/>
        <w:rPr>
          <w:i/>
          <w:iCs/>
          <w:color w:val="EE0000"/>
          <w:sz w:val="20"/>
          <w:szCs w:val="20"/>
        </w:rPr>
      </w:pPr>
      <w:r>
        <w:rPr>
          <w:i/>
          <w:iCs/>
          <w:noProof/>
          <w:color w:val="EE0000"/>
          <w:sz w:val="20"/>
          <w:szCs w:val="20"/>
        </w:rPr>
        <w:lastRenderedPageBreak/>
        <w:drawing>
          <wp:inline distT="0" distB="0" distL="0" distR="0" wp14:anchorId="3A891BD6" wp14:editId="50DC11E6">
            <wp:extent cx="3738998" cy="5608497"/>
            <wp:effectExtent l="0" t="0" r="0" b="0"/>
            <wp:docPr id="1938107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037" cy="564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E4A40" w:rsidRPr="00294A60" w:rsidSect="00687A0B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242F"/>
    <w:multiLevelType w:val="hybridMultilevel"/>
    <w:tmpl w:val="CD4ED3EC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E05E0"/>
    <w:multiLevelType w:val="hybridMultilevel"/>
    <w:tmpl w:val="BCC2198A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86BA8"/>
    <w:multiLevelType w:val="hybridMultilevel"/>
    <w:tmpl w:val="0D4C92D4"/>
    <w:lvl w:ilvl="0" w:tplc="6792AB2A">
      <w:start w:val="1"/>
      <w:numFmt w:val="lowerRoman"/>
      <w:lvlText w:val="%1."/>
      <w:lvlJc w:val="left"/>
      <w:pPr>
        <w:ind w:left="2077" w:hanging="1368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89" w:hanging="360"/>
      </w:pPr>
    </w:lvl>
    <w:lvl w:ilvl="2" w:tplc="4409001B" w:tentative="1">
      <w:start w:val="1"/>
      <w:numFmt w:val="lowerRoman"/>
      <w:lvlText w:val="%3."/>
      <w:lvlJc w:val="right"/>
      <w:pPr>
        <w:ind w:left="2509" w:hanging="180"/>
      </w:pPr>
    </w:lvl>
    <w:lvl w:ilvl="3" w:tplc="4409000F" w:tentative="1">
      <w:start w:val="1"/>
      <w:numFmt w:val="decimal"/>
      <w:lvlText w:val="%4."/>
      <w:lvlJc w:val="left"/>
      <w:pPr>
        <w:ind w:left="3229" w:hanging="360"/>
      </w:pPr>
    </w:lvl>
    <w:lvl w:ilvl="4" w:tplc="44090019" w:tentative="1">
      <w:start w:val="1"/>
      <w:numFmt w:val="lowerLetter"/>
      <w:lvlText w:val="%5."/>
      <w:lvlJc w:val="left"/>
      <w:pPr>
        <w:ind w:left="3949" w:hanging="360"/>
      </w:pPr>
    </w:lvl>
    <w:lvl w:ilvl="5" w:tplc="4409001B" w:tentative="1">
      <w:start w:val="1"/>
      <w:numFmt w:val="lowerRoman"/>
      <w:lvlText w:val="%6."/>
      <w:lvlJc w:val="right"/>
      <w:pPr>
        <w:ind w:left="4669" w:hanging="180"/>
      </w:pPr>
    </w:lvl>
    <w:lvl w:ilvl="6" w:tplc="4409000F" w:tentative="1">
      <w:start w:val="1"/>
      <w:numFmt w:val="decimal"/>
      <w:lvlText w:val="%7."/>
      <w:lvlJc w:val="left"/>
      <w:pPr>
        <w:ind w:left="5389" w:hanging="360"/>
      </w:pPr>
    </w:lvl>
    <w:lvl w:ilvl="7" w:tplc="44090019" w:tentative="1">
      <w:start w:val="1"/>
      <w:numFmt w:val="lowerLetter"/>
      <w:lvlText w:val="%8."/>
      <w:lvlJc w:val="left"/>
      <w:pPr>
        <w:ind w:left="6109" w:hanging="360"/>
      </w:pPr>
    </w:lvl>
    <w:lvl w:ilvl="8" w:tplc="4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122CBA"/>
    <w:multiLevelType w:val="hybridMultilevel"/>
    <w:tmpl w:val="2F7C04D8"/>
    <w:lvl w:ilvl="0" w:tplc="4409001B">
      <w:start w:val="1"/>
      <w:numFmt w:val="lowerRoman"/>
      <w:lvlText w:val="%1."/>
      <w:lvlJc w:val="right"/>
      <w:pPr>
        <w:ind w:left="1429" w:hanging="360"/>
      </w:pPr>
    </w:lvl>
    <w:lvl w:ilvl="1" w:tplc="44090019" w:tentative="1">
      <w:start w:val="1"/>
      <w:numFmt w:val="lowerLetter"/>
      <w:lvlText w:val="%2."/>
      <w:lvlJc w:val="left"/>
      <w:pPr>
        <w:ind w:left="2149" w:hanging="360"/>
      </w:pPr>
    </w:lvl>
    <w:lvl w:ilvl="2" w:tplc="4409001B" w:tentative="1">
      <w:start w:val="1"/>
      <w:numFmt w:val="lowerRoman"/>
      <w:lvlText w:val="%3."/>
      <w:lvlJc w:val="right"/>
      <w:pPr>
        <w:ind w:left="2869" w:hanging="180"/>
      </w:pPr>
    </w:lvl>
    <w:lvl w:ilvl="3" w:tplc="4409000F" w:tentative="1">
      <w:start w:val="1"/>
      <w:numFmt w:val="decimal"/>
      <w:lvlText w:val="%4."/>
      <w:lvlJc w:val="left"/>
      <w:pPr>
        <w:ind w:left="3589" w:hanging="360"/>
      </w:pPr>
    </w:lvl>
    <w:lvl w:ilvl="4" w:tplc="44090019" w:tentative="1">
      <w:start w:val="1"/>
      <w:numFmt w:val="lowerLetter"/>
      <w:lvlText w:val="%5."/>
      <w:lvlJc w:val="left"/>
      <w:pPr>
        <w:ind w:left="4309" w:hanging="360"/>
      </w:pPr>
    </w:lvl>
    <w:lvl w:ilvl="5" w:tplc="4409001B" w:tentative="1">
      <w:start w:val="1"/>
      <w:numFmt w:val="lowerRoman"/>
      <w:lvlText w:val="%6."/>
      <w:lvlJc w:val="right"/>
      <w:pPr>
        <w:ind w:left="5029" w:hanging="180"/>
      </w:pPr>
    </w:lvl>
    <w:lvl w:ilvl="6" w:tplc="4409000F" w:tentative="1">
      <w:start w:val="1"/>
      <w:numFmt w:val="decimal"/>
      <w:lvlText w:val="%7."/>
      <w:lvlJc w:val="left"/>
      <w:pPr>
        <w:ind w:left="5749" w:hanging="360"/>
      </w:pPr>
    </w:lvl>
    <w:lvl w:ilvl="7" w:tplc="44090019" w:tentative="1">
      <w:start w:val="1"/>
      <w:numFmt w:val="lowerLetter"/>
      <w:lvlText w:val="%8."/>
      <w:lvlJc w:val="left"/>
      <w:pPr>
        <w:ind w:left="6469" w:hanging="360"/>
      </w:pPr>
    </w:lvl>
    <w:lvl w:ilvl="8" w:tplc="4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C07B9D"/>
    <w:multiLevelType w:val="hybridMultilevel"/>
    <w:tmpl w:val="0EB6B6BA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E14BA"/>
    <w:multiLevelType w:val="hybridMultilevel"/>
    <w:tmpl w:val="812C05B6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066D1"/>
    <w:multiLevelType w:val="hybridMultilevel"/>
    <w:tmpl w:val="6234DD26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62FB6"/>
    <w:multiLevelType w:val="hybridMultilevel"/>
    <w:tmpl w:val="14EAAFD2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64011">
    <w:abstractNumId w:val="6"/>
  </w:num>
  <w:num w:numId="2" w16cid:durableId="704675026">
    <w:abstractNumId w:val="5"/>
  </w:num>
  <w:num w:numId="3" w16cid:durableId="1874341202">
    <w:abstractNumId w:val="4"/>
  </w:num>
  <w:num w:numId="4" w16cid:durableId="141820767">
    <w:abstractNumId w:val="0"/>
  </w:num>
  <w:num w:numId="5" w16cid:durableId="274992704">
    <w:abstractNumId w:val="3"/>
  </w:num>
  <w:num w:numId="6" w16cid:durableId="1012875819">
    <w:abstractNumId w:val="2"/>
  </w:num>
  <w:num w:numId="7" w16cid:durableId="286619535">
    <w:abstractNumId w:val="7"/>
  </w:num>
  <w:num w:numId="8" w16cid:durableId="324211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D0"/>
    <w:rsid w:val="00021628"/>
    <w:rsid w:val="00086DEF"/>
    <w:rsid w:val="000E4A40"/>
    <w:rsid w:val="001C4A30"/>
    <w:rsid w:val="00294A60"/>
    <w:rsid w:val="002E4513"/>
    <w:rsid w:val="004444BF"/>
    <w:rsid w:val="004734EC"/>
    <w:rsid w:val="004B48B1"/>
    <w:rsid w:val="00595ED6"/>
    <w:rsid w:val="00603378"/>
    <w:rsid w:val="0068602B"/>
    <w:rsid w:val="00687A0B"/>
    <w:rsid w:val="00701D51"/>
    <w:rsid w:val="007212D0"/>
    <w:rsid w:val="00733321"/>
    <w:rsid w:val="008D232E"/>
    <w:rsid w:val="008E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20602"/>
  <w15:chartTrackingRefBased/>
  <w15:docId w15:val="{71F62FAC-67AE-4E5D-BD78-1F89611F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2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2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MY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7212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MY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2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MY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2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MY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7212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MY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2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MY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2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MY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2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MY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2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MY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2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2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2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Y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2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MY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2D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MY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2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MY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2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MY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2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2D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212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rita-bethel-u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2026-10-02T02:10:00Z</dcterms:created>
  <dcterms:modified xsi:type="dcterms:W3CDTF">2026-10-02T02:10:00Z</dcterms:modified>
</cp:coreProperties>
</file>