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A172F" w14:textId="0673515A" w:rsidR="009104CC" w:rsidRPr="00AA224D" w:rsidRDefault="009104CC" w:rsidP="009104CC">
      <w:pPr>
        <w:tabs>
          <w:tab w:val="left" w:pos="1701"/>
          <w:tab w:val="left" w:pos="6521"/>
          <w:tab w:val="left" w:pos="6804"/>
          <w:tab w:val="left" w:pos="7088"/>
          <w:tab w:val="left" w:pos="7371"/>
          <w:tab w:val="left" w:pos="7655"/>
        </w:tabs>
        <w:spacing w:after="0" w:line="240" w:lineRule="auto"/>
        <w:rPr>
          <w:rFonts w:ascii="Times New Roman" w:eastAsia="Calibri" w:hAnsi="Times New Roman" w:cs="Times New Roman"/>
          <w:b/>
          <w:bCs/>
          <w:color w:val="FF0000"/>
          <w:kern w:val="0"/>
          <w:sz w:val="20"/>
          <w:szCs w:val="20"/>
          <w:u w:val="single"/>
          <w:lang w:val="en-US"/>
          <w14:ligatures w14:val="none"/>
        </w:rPr>
      </w:pPr>
      <w:r w:rsidRPr="00AA224D">
        <w:rPr>
          <w:rFonts w:ascii="Times New Roman" w:eastAsia="Calibri" w:hAnsi="Times New Roman" w:cs="Times New Roman"/>
          <w:b/>
          <w:bCs/>
          <w:color w:val="FF0000"/>
          <w:kern w:val="0"/>
          <w:sz w:val="20"/>
          <w:szCs w:val="20"/>
          <w:u w:val="single"/>
          <w:lang w:val="en-US"/>
          <w14:ligatures w14:val="none"/>
        </w:rPr>
        <w:t xml:space="preserve">R1125 - Rumination for August 23, 2026 </w:t>
      </w:r>
    </w:p>
    <w:p w14:paraId="32884B3B" w14:textId="35F7EE6F" w:rsidR="009104CC" w:rsidRPr="00AA224D" w:rsidRDefault="009104CC" w:rsidP="009104CC">
      <w:pPr>
        <w:tabs>
          <w:tab w:val="left" w:pos="6804"/>
          <w:tab w:val="left" w:pos="7088"/>
          <w:tab w:val="left" w:pos="7371"/>
          <w:tab w:val="left" w:pos="7655"/>
        </w:tabs>
        <w:spacing w:after="0" w:line="240" w:lineRule="auto"/>
        <w:rPr>
          <w:rFonts w:ascii="Times New Roman" w:eastAsia="Calibri" w:hAnsi="Times New Roman" w:cs="Times New Roman"/>
          <w:b/>
          <w:bCs/>
          <w:smallCaps/>
          <w:color w:val="FF0000"/>
          <w:kern w:val="0"/>
          <w:sz w:val="20"/>
          <w:szCs w:val="20"/>
          <w:lang w:eastAsia="en-MY"/>
          <w14:ligatures w14:val="none"/>
        </w:rPr>
      </w:pPr>
      <w:r w:rsidRPr="00AA224D">
        <w:rPr>
          <w:rFonts w:ascii="Times New Roman" w:eastAsia="Calibri" w:hAnsi="Times New Roman" w:cs="Times New Roman"/>
          <w:color w:val="FF0000"/>
          <w:kern w:val="0"/>
          <w:sz w:val="20"/>
          <w:szCs w:val="20"/>
          <w:lang w:eastAsia="en-MY"/>
          <w14:ligatures w14:val="none"/>
        </w:rPr>
        <w:t xml:space="preserve">The </w:t>
      </w:r>
      <w:r w:rsidRPr="00AA224D">
        <w:rPr>
          <w:rFonts w:ascii="Times New Roman" w:eastAsia="Calibri" w:hAnsi="Times New Roman" w:cs="Times New Roman"/>
          <w:b/>
          <w:bCs/>
          <w:color w:val="FF0000"/>
          <w:kern w:val="0"/>
          <w:sz w:val="20"/>
          <w:szCs w:val="20"/>
          <w:lang w:eastAsia="en-MY"/>
          <w14:ligatures w14:val="none"/>
        </w:rPr>
        <w:t>T</w:t>
      </w:r>
      <w:r w:rsidRPr="00AA224D">
        <w:rPr>
          <w:rFonts w:ascii="Times New Roman" w:eastAsia="Calibri" w:hAnsi="Times New Roman" w:cs="Times New Roman"/>
          <w:color w:val="FF0000"/>
          <w:kern w:val="0"/>
          <w:sz w:val="20"/>
          <w:szCs w:val="20"/>
          <w:lang w:eastAsia="en-MY"/>
          <w14:ligatures w14:val="none"/>
        </w:rPr>
        <w:t xml:space="preserve">heme: </w:t>
      </w:r>
      <w:r w:rsidRPr="00AA224D">
        <w:rPr>
          <w:rFonts w:ascii="Times New Roman" w:eastAsia="Times New Roman" w:hAnsi="Times New Roman" w:cs="Times New Roman"/>
          <w:b/>
          <w:bCs/>
          <w:smallCaps/>
          <w:color w:val="EE0000"/>
          <w:kern w:val="36"/>
          <w:sz w:val="20"/>
          <w:szCs w:val="20"/>
          <w:lang w:eastAsia="en-MY"/>
          <w14:ligatures w14:val="none"/>
        </w:rPr>
        <w:t>Paul’s testimony</w:t>
      </w:r>
      <w:r w:rsidRPr="00AA224D">
        <w:rPr>
          <w:rFonts w:ascii="Times New Roman" w:eastAsia="Calibri" w:hAnsi="Times New Roman" w:cs="Times New Roman"/>
          <w:b/>
          <w:bCs/>
          <w:smallCaps/>
          <w:color w:val="FF0000"/>
          <w:kern w:val="0"/>
          <w:sz w:val="20"/>
          <w:szCs w:val="20"/>
          <w:lang w:eastAsia="en-MY"/>
          <w14:ligatures w14:val="none"/>
        </w:rPr>
        <w:tab/>
      </w:r>
      <w:r w:rsidRPr="00AA224D">
        <w:rPr>
          <w:rFonts w:ascii="Times New Roman" w:eastAsia="Calibri" w:hAnsi="Times New Roman" w:cs="Times New Roman"/>
          <w:b/>
          <w:color w:val="FF0000"/>
          <w:kern w:val="0"/>
          <w:sz w:val="20"/>
          <w:szCs w:val="20"/>
          <w:lang w:eastAsia="en-MY"/>
          <w14:ligatures w14:val="none"/>
        </w:rPr>
        <w:t xml:space="preserve"> </w:t>
      </w:r>
      <w:hyperlink r:id="rId5" w:history="1">
        <w:r w:rsidRPr="00AA224D">
          <w:rPr>
            <w:rFonts w:ascii="Times New Roman" w:eastAsia="Calibri" w:hAnsi="Times New Roman" w:cs="Times New Roman"/>
            <w:color w:val="0000FF"/>
            <w:kern w:val="0"/>
            <w:sz w:val="20"/>
            <w:szCs w:val="20"/>
            <w:u w:val="single"/>
            <w:lang w:eastAsia="en-MY"/>
            <w14:ligatures w14:val="none"/>
          </w:rPr>
          <w:t>berita-bethel-ung.com</w:t>
        </w:r>
      </w:hyperlink>
    </w:p>
    <w:p w14:paraId="1553E7E9" w14:textId="77777777" w:rsidR="00AA224D" w:rsidRDefault="009104CC" w:rsidP="009104CC">
      <w:pPr>
        <w:tabs>
          <w:tab w:val="left" w:pos="851"/>
          <w:tab w:val="left" w:pos="6804"/>
          <w:tab w:val="left" w:pos="7088"/>
          <w:tab w:val="left" w:pos="7371"/>
          <w:tab w:val="left" w:pos="7655"/>
        </w:tabs>
        <w:spacing w:after="0" w:line="240" w:lineRule="auto"/>
        <w:ind w:right="-188"/>
        <w:rPr>
          <w:rFonts w:ascii="Times New Roman" w:eastAsia="Times New Roman" w:hAnsi="Times New Roman" w:cs="Times New Roman"/>
          <w:i/>
          <w:iCs/>
          <w:color w:val="EE0000"/>
          <w:kern w:val="0"/>
          <w:sz w:val="20"/>
          <w:szCs w:val="20"/>
          <w:lang w:eastAsia="en-MY"/>
          <w14:ligatures w14:val="none"/>
        </w:rPr>
      </w:pPr>
      <w:r w:rsidRPr="00AA224D">
        <w:rPr>
          <w:rFonts w:ascii="Times New Roman" w:eastAsia="Calibri" w:hAnsi="Times New Roman" w:cs="Times New Roman"/>
          <w:color w:val="FF0000"/>
          <w:kern w:val="0"/>
          <w:sz w:val="20"/>
          <w:szCs w:val="20"/>
          <w:lang w:val="en-US"/>
          <w14:ligatures w14:val="none"/>
        </w:rPr>
        <w:t xml:space="preserve">The </w:t>
      </w:r>
      <w:r w:rsidRPr="00AA224D">
        <w:rPr>
          <w:rFonts w:ascii="Times New Roman" w:eastAsia="Calibri" w:hAnsi="Times New Roman" w:cs="Times New Roman"/>
          <w:b/>
          <w:bCs/>
          <w:color w:val="FF0000"/>
          <w:kern w:val="0"/>
          <w:sz w:val="20"/>
          <w:szCs w:val="20"/>
          <w:lang w:val="en-US"/>
          <w14:ligatures w14:val="none"/>
        </w:rPr>
        <w:t>T</w:t>
      </w:r>
      <w:r w:rsidRPr="00AA224D">
        <w:rPr>
          <w:rFonts w:ascii="Times New Roman" w:eastAsia="Calibri" w:hAnsi="Times New Roman" w:cs="Times New Roman"/>
          <w:color w:val="FF0000"/>
          <w:kern w:val="0"/>
          <w:sz w:val="20"/>
          <w:szCs w:val="20"/>
          <w:lang w:val="en-US"/>
          <w14:ligatures w14:val="none"/>
        </w:rPr>
        <w:t>ext:</w:t>
      </w:r>
      <w:r w:rsidRPr="00AA224D">
        <w:rPr>
          <w:rFonts w:ascii="Times New Roman" w:eastAsia="Calibri" w:hAnsi="Times New Roman" w:cs="Times New Roman"/>
          <w:i/>
          <w:iCs/>
          <w:color w:val="FF0000"/>
          <w:kern w:val="0"/>
          <w:sz w:val="20"/>
          <w:szCs w:val="20"/>
          <w:lang w:val="en-US"/>
          <w14:ligatures w14:val="none"/>
        </w:rPr>
        <w:t xml:space="preserve"> </w:t>
      </w:r>
      <w:r w:rsidRPr="00AA224D">
        <w:rPr>
          <w:rFonts w:ascii="Times New Roman" w:eastAsia="Times New Roman" w:hAnsi="Times New Roman" w:cs="Times New Roman"/>
          <w:i/>
          <w:iCs/>
          <w:color w:val="EE0000"/>
          <w:kern w:val="0"/>
          <w:sz w:val="20"/>
          <w:szCs w:val="20"/>
          <w:lang w:eastAsia="en-MY"/>
          <w14:ligatures w14:val="none"/>
        </w:rPr>
        <w:tab/>
        <w:t xml:space="preserve">I know whom I have believed, and am persuaded that He is able to keep </w:t>
      </w:r>
    </w:p>
    <w:p w14:paraId="31BAD227" w14:textId="15A7C2A9" w:rsidR="009104CC" w:rsidRPr="00AA224D" w:rsidRDefault="00AA224D" w:rsidP="009104CC">
      <w:pPr>
        <w:tabs>
          <w:tab w:val="left" w:pos="851"/>
          <w:tab w:val="left" w:pos="6804"/>
          <w:tab w:val="left" w:pos="7088"/>
          <w:tab w:val="left" w:pos="7371"/>
          <w:tab w:val="left" w:pos="7655"/>
        </w:tabs>
        <w:spacing w:after="0" w:line="240" w:lineRule="auto"/>
        <w:ind w:right="-188"/>
        <w:rPr>
          <w:rFonts w:ascii="Times New Roman" w:eastAsia="Times New Roman" w:hAnsi="Times New Roman" w:cs="Times New Roman"/>
          <w:color w:val="EE0000"/>
          <w:kern w:val="0"/>
          <w:sz w:val="20"/>
          <w:szCs w:val="20"/>
          <w:lang w:eastAsia="en-MY"/>
          <w14:ligatures w14:val="none"/>
        </w:rPr>
      </w:pPr>
      <w:r>
        <w:rPr>
          <w:rFonts w:ascii="Times New Roman" w:eastAsia="Times New Roman" w:hAnsi="Times New Roman" w:cs="Times New Roman"/>
          <w:i/>
          <w:iCs/>
          <w:color w:val="EE0000"/>
          <w:kern w:val="0"/>
          <w:sz w:val="20"/>
          <w:szCs w:val="20"/>
          <w:lang w:eastAsia="en-MY"/>
          <w14:ligatures w14:val="none"/>
        </w:rPr>
        <w:tab/>
      </w:r>
      <w:r w:rsidR="009104CC" w:rsidRPr="00AA224D">
        <w:rPr>
          <w:rFonts w:ascii="Times New Roman" w:eastAsia="Times New Roman" w:hAnsi="Times New Roman" w:cs="Times New Roman"/>
          <w:i/>
          <w:iCs/>
          <w:color w:val="EE0000"/>
          <w:kern w:val="0"/>
          <w:sz w:val="20"/>
          <w:szCs w:val="20"/>
          <w:lang w:eastAsia="en-MY"/>
          <w14:ligatures w14:val="none"/>
        </w:rPr>
        <w:t>that which I have committed unto Him against that day.</w:t>
      </w:r>
      <w:r w:rsidR="009104CC" w:rsidRPr="00AA224D">
        <w:rPr>
          <w:rFonts w:ascii="Times New Roman" w:eastAsia="Times New Roman" w:hAnsi="Times New Roman" w:cs="Times New Roman"/>
          <w:i/>
          <w:iCs/>
          <w:color w:val="EE0000"/>
          <w:kern w:val="0"/>
          <w:sz w:val="20"/>
          <w:szCs w:val="20"/>
          <w:lang w:eastAsia="en-MY"/>
          <w14:ligatures w14:val="none"/>
        </w:rPr>
        <w:tab/>
      </w:r>
      <w:r w:rsidR="009104CC" w:rsidRPr="00AA224D">
        <w:rPr>
          <w:rFonts w:ascii="Times New Roman" w:eastAsia="Times New Roman" w:hAnsi="Times New Roman" w:cs="Times New Roman"/>
          <w:i/>
          <w:iCs/>
          <w:color w:val="EE0000"/>
          <w:kern w:val="0"/>
          <w:sz w:val="20"/>
          <w:szCs w:val="20"/>
          <w:lang w:eastAsia="en-MY"/>
          <w14:ligatures w14:val="none"/>
        </w:rPr>
        <w:tab/>
      </w:r>
      <w:r w:rsidR="009104CC" w:rsidRPr="00AA224D">
        <w:rPr>
          <w:rFonts w:ascii="Times New Roman" w:eastAsia="Times New Roman" w:hAnsi="Times New Roman" w:cs="Times New Roman"/>
          <w:i/>
          <w:iCs/>
          <w:color w:val="EE0000"/>
          <w:kern w:val="0"/>
          <w:sz w:val="20"/>
          <w:szCs w:val="20"/>
          <w:lang w:eastAsia="en-MY"/>
          <w14:ligatures w14:val="none"/>
        </w:rPr>
        <w:tab/>
      </w:r>
      <w:r w:rsidR="009104CC" w:rsidRPr="00AA224D">
        <w:rPr>
          <w:rFonts w:ascii="Times New Roman" w:eastAsia="Times New Roman" w:hAnsi="Times New Roman" w:cs="Times New Roman"/>
          <w:color w:val="EE0000"/>
          <w:kern w:val="0"/>
          <w:sz w:val="20"/>
          <w:szCs w:val="20"/>
          <w:lang w:eastAsia="en-MY"/>
          <w14:ligatures w14:val="none"/>
        </w:rPr>
        <w:t>II Tim. 1:12</w:t>
      </w:r>
    </w:p>
    <w:p w14:paraId="671CF317" w14:textId="77777777" w:rsidR="009104CC" w:rsidRPr="00AA224D" w:rsidRDefault="009104CC" w:rsidP="009104CC">
      <w:pPr>
        <w:tabs>
          <w:tab w:val="left" w:pos="993"/>
          <w:tab w:val="left" w:pos="3969"/>
          <w:tab w:val="left" w:pos="6804"/>
          <w:tab w:val="left" w:pos="7088"/>
          <w:tab w:val="left" w:pos="7371"/>
          <w:tab w:val="left" w:pos="7655"/>
        </w:tabs>
        <w:spacing w:after="0" w:line="240" w:lineRule="auto"/>
        <w:ind w:right="-188"/>
        <w:rPr>
          <w:rFonts w:ascii="Times New Roman" w:eastAsia="Calibri" w:hAnsi="Times New Roman" w:cs="Times New Roman"/>
          <w:color w:val="FF0000"/>
          <w:kern w:val="0"/>
          <w:sz w:val="20"/>
          <w:szCs w:val="20"/>
          <w:lang w:val="en-US"/>
          <w14:ligatures w14:val="none"/>
        </w:rPr>
      </w:pPr>
      <w:r w:rsidRPr="00AA224D">
        <w:rPr>
          <w:rFonts w:ascii="Times New Roman" w:eastAsia="Calibri" w:hAnsi="Times New Roman" w:cs="Times New Roman"/>
          <w:color w:val="FF0000"/>
          <w:kern w:val="0"/>
          <w:sz w:val="20"/>
          <w:szCs w:val="20"/>
          <w:lang w:val="en-US"/>
          <w14:ligatures w14:val="none"/>
        </w:rPr>
        <w:t xml:space="preserve">The </w:t>
      </w:r>
      <w:r w:rsidRPr="00AA224D">
        <w:rPr>
          <w:rFonts w:ascii="Times New Roman" w:eastAsia="Calibri" w:hAnsi="Times New Roman" w:cs="Times New Roman"/>
          <w:b/>
          <w:bCs/>
          <w:color w:val="FF0000"/>
          <w:kern w:val="0"/>
          <w:sz w:val="20"/>
          <w:szCs w:val="20"/>
          <w:lang w:val="en-US"/>
          <w14:ligatures w14:val="none"/>
        </w:rPr>
        <w:t>T</w:t>
      </w:r>
      <w:r w:rsidRPr="00AA224D">
        <w:rPr>
          <w:rFonts w:ascii="Times New Roman" w:eastAsia="Calibri" w:hAnsi="Times New Roman" w:cs="Times New Roman"/>
          <w:color w:val="FF0000"/>
          <w:kern w:val="0"/>
          <w:sz w:val="20"/>
          <w:szCs w:val="20"/>
          <w:lang w:val="en-US"/>
          <w14:ligatures w14:val="none"/>
        </w:rPr>
        <w:t xml:space="preserve">houghts: </w:t>
      </w:r>
    </w:p>
    <w:p w14:paraId="15140A50" w14:textId="36007409" w:rsidR="009104CC" w:rsidRPr="00AA224D" w:rsidRDefault="009104CC" w:rsidP="009104CC">
      <w:pPr>
        <w:pStyle w:val="ListParagraph"/>
        <w:numPr>
          <w:ilvl w:val="0"/>
          <w:numId w:val="1"/>
        </w:numPr>
        <w:tabs>
          <w:tab w:val="left" w:pos="284"/>
          <w:tab w:val="left" w:pos="3969"/>
          <w:tab w:val="left" w:pos="6804"/>
          <w:tab w:val="left" w:pos="7088"/>
          <w:tab w:val="left" w:pos="7371"/>
          <w:tab w:val="left" w:pos="7655"/>
        </w:tabs>
        <w:spacing w:after="0" w:line="240" w:lineRule="auto"/>
        <w:ind w:left="284"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b/>
          <w:bCs/>
          <w:smallCaps/>
          <w:kern w:val="0"/>
          <w:sz w:val="20"/>
          <w:szCs w:val="20"/>
          <w:lang w:val="en-US"/>
          <w14:ligatures w14:val="none"/>
        </w:rPr>
        <w:t>Paul’s Confession</w:t>
      </w:r>
      <w:r w:rsidRPr="00AA224D">
        <w:rPr>
          <w:rFonts w:ascii="Times New Roman" w:eastAsia="Calibri" w:hAnsi="Times New Roman" w:cs="Times New Roman"/>
          <w:kern w:val="0"/>
          <w:sz w:val="20"/>
          <w:szCs w:val="20"/>
          <w:lang w:val="en-US"/>
          <w14:ligatures w14:val="none"/>
        </w:rPr>
        <w:t xml:space="preserve"> –</w:t>
      </w:r>
      <w:r w:rsidRPr="00AA224D">
        <w:rPr>
          <w:rFonts w:ascii="Times New Roman" w:eastAsia="Calibri" w:hAnsi="Times New Roman" w:cs="Times New Roman"/>
          <w:i/>
          <w:iCs/>
          <w:kern w:val="0"/>
          <w:sz w:val="20"/>
          <w:szCs w:val="20"/>
          <w:lang w:val="en-US"/>
          <w14:ligatures w14:val="none"/>
        </w:rPr>
        <w:t xml:space="preserve"> </w:t>
      </w:r>
      <w:r w:rsidRPr="00F64C82">
        <w:rPr>
          <w:rFonts w:ascii="Times New Roman" w:eastAsia="Calibri" w:hAnsi="Times New Roman" w:cs="Times New Roman"/>
          <w:b/>
          <w:bCs/>
          <w:i/>
          <w:iCs/>
          <w:kern w:val="0"/>
          <w:sz w:val="20"/>
          <w:szCs w:val="20"/>
          <w:lang w:val="en-US"/>
          <w14:ligatures w14:val="none"/>
        </w:rPr>
        <w:t>I know whom I have believed</w:t>
      </w:r>
      <w:r w:rsidR="00807EE9">
        <w:rPr>
          <w:rFonts w:ascii="Times New Roman" w:eastAsia="Calibri" w:hAnsi="Times New Roman" w:cs="Times New Roman"/>
          <w:b/>
          <w:bCs/>
          <w:i/>
          <w:iCs/>
          <w:kern w:val="0"/>
          <w:sz w:val="20"/>
          <w:szCs w:val="20"/>
          <w:lang w:val="en-US"/>
          <w14:ligatures w14:val="none"/>
        </w:rPr>
        <w:tab/>
      </w:r>
      <w:r w:rsidR="00807EE9">
        <w:rPr>
          <w:rFonts w:ascii="Times New Roman" w:eastAsia="Calibri" w:hAnsi="Times New Roman" w:cs="Times New Roman"/>
          <w:b/>
          <w:bCs/>
          <w:i/>
          <w:iCs/>
          <w:kern w:val="0"/>
          <w:sz w:val="20"/>
          <w:szCs w:val="20"/>
          <w:lang w:val="en-US"/>
          <w14:ligatures w14:val="none"/>
        </w:rPr>
        <w:tab/>
      </w:r>
      <w:r w:rsidR="00807EE9">
        <w:rPr>
          <w:rFonts w:ascii="Times New Roman" w:eastAsia="Calibri" w:hAnsi="Times New Roman" w:cs="Times New Roman"/>
          <w:b/>
          <w:bCs/>
          <w:i/>
          <w:iCs/>
          <w:kern w:val="0"/>
          <w:sz w:val="20"/>
          <w:szCs w:val="20"/>
          <w:lang w:val="en-US"/>
          <w14:ligatures w14:val="none"/>
        </w:rPr>
        <w:tab/>
      </w:r>
      <w:r w:rsidR="00807EE9">
        <w:rPr>
          <w:rFonts w:ascii="Times New Roman" w:eastAsia="Calibri" w:hAnsi="Times New Roman" w:cs="Times New Roman"/>
          <w:b/>
          <w:bCs/>
          <w:kern w:val="0"/>
          <w:sz w:val="20"/>
          <w:szCs w:val="20"/>
          <w:lang w:val="en-US"/>
          <w14:ligatures w14:val="none"/>
        </w:rPr>
        <w:t>II Tim. 1:12a</w:t>
      </w:r>
    </w:p>
    <w:p w14:paraId="7F607D78" w14:textId="61793BF4" w:rsidR="009104CC" w:rsidRPr="00AA224D" w:rsidRDefault="009104CC" w:rsidP="009104CC">
      <w:pPr>
        <w:pStyle w:val="ListParagraph"/>
        <w:numPr>
          <w:ilvl w:val="0"/>
          <w:numId w:val="2"/>
        </w:numPr>
        <w:tabs>
          <w:tab w:val="left" w:pos="426"/>
          <w:tab w:val="left" w:pos="3969"/>
          <w:tab w:val="left" w:pos="6804"/>
          <w:tab w:val="left" w:pos="7088"/>
          <w:tab w:val="left" w:pos="7371"/>
          <w:tab w:val="left" w:pos="7655"/>
        </w:tabs>
        <w:spacing w:after="0" w:line="240" w:lineRule="auto"/>
        <w:ind w:left="426"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The </w:t>
      </w:r>
      <w:r w:rsidRPr="006823C6">
        <w:rPr>
          <w:rFonts w:ascii="Times New Roman" w:eastAsia="Calibri" w:hAnsi="Times New Roman" w:cs="Times New Roman"/>
          <w:b/>
          <w:bCs/>
          <w:kern w:val="0"/>
          <w:sz w:val="20"/>
          <w:szCs w:val="20"/>
          <w:lang w:val="en-US"/>
          <w14:ligatures w14:val="none"/>
        </w:rPr>
        <w:t>C</w:t>
      </w:r>
      <w:r w:rsidRPr="00AA224D">
        <w:rPr>
          <w:rFonts w:ascii="Times New Roman" w:eastAsia="Calibri" w:hAnsi="Times New Roman" w:cs="Times New Roman"/>
          <w:kern w:val="0"/>
          <w:sz w:val="20"/>
          <w:szCs w:val="20"/>
          <w:lang w:val="en-US"/>
          <w14:ligatures w14:val="none"/>
        </w:rPr>
        <w:t>ertain</w:t>
      </w:r>
      <w:r w:rsidRPr="00F64C82">
        <w:rPr>
          <w:rFonts w:ascii="Times New Roman" w:eastAsia="Calibri" w:hAnsi="Times New Roman" w:cs="Times New Roman"/>
          <w:b/>
          <w:bCs/>
          <w:kern w:val="0"/>
          <w:sz w:val="20"/>
          <w:szCs w:val="20"/>
          <w:lang w:val="en-US"/>
          <w14:ligatures w14:val="none"/>
        </w:rPr>
        <w:t>ty</w:t>
      </w:r>
      <w:r w:rsidRPr="00AA224D">
        <w:rPr>
          <w:rFonts w:ascii="Times New Roman" w:eastAsia="Calibri" w:hAnsi="Times New Roman" w:cs="Times New Roman"/>
          <w:kern w:val="0"/>
          <w:sz w:val="20"/>
          <w:szCs w:val="20"/>
          <w:lang w:val="en-US"/>
          <w14:ligatures w14:val="none"/>
        </w:rPr>
        <w:t xml:space="preserve"> of his Decision -</w:t>
      </w:r>
      <w:r w:rsidRPr="00AA224D">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i/>
          <w:iCs/>
          <w:kern w:val="0"/>
          <w:sz w:val="20"/>
          <w:szCs w:val="20"/>
          <w:lang w:val="en-US"/>
          <w14:ligatures w14:val="none"/>
        </w:rPr>
        <w:t>I know</w:t>
      </w:r>
    </w:p>
    <w:p w14:paraId="60F18551" w14:textId="4C6D5389" w:rsidR="009104CC" w:rsidRPr="00AA224D" w:rsidRDefault="009104CC" w:rsidP="009104CC">
      <w:pPr>
        <w:pStyle w:val="ListParagraph"/>
        <w:numPr>
          <w:ilvl w:val="0"/>
          <w:numId w:val="2"/>
        </w:numPr>
        <w:tabs>
          <w:tab w:val="left" w:pos="426"/>
          <w:tab w:val="left" w:pos="3969"/>
          <w:tab w:val="left" w:pos="6804"/>
          <w:tab w:val="left" w:pos="7088"/>
          <w:tab w:val="left" w:pos="7371"/>
          <w:tab w:val="left" w:pos="7655"/>
        </w:tabs>
        <w:spacing w:after="0" w:line="240" w:lineRule="auto"/>
        <w:ind w:left="426"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The </w:t>
      </w:r>
      <w:r w:rsidRPr="006823C6">
        <w:rPr>
          <w:rFonts w:ascii="Times New Roman" w:eastAsia="Calibri" w:hAnsi="Times New Roman" w:cs="Times New Roman"/>
          <w:b/>
          <w:bCs/>
          <w:kern w:val="0"/>
          <w:sz w:val="20"/>
          <w:szCs w:val="20"/>
          <w:lang w:val="en-US"/>
          <w14:ligatures w14:val="none"/>
        </w:rPr>
        <w:t>C</w:t>
      </w:r>
      <w:r w:rsidRPr="00AA224D">
        <w:rPr>
          <w:rFonts w:ascii="Times New Roman" w:eastAsia="Calibri" w:hAnsi="Times New Roman" w:cs="Times New Roman"/>
          <w:kern w:val="0"/>
          <w:sz w:val="20"/>
          <w:szCs w:val="20"/>
          <w:lang w:val="en-US"/>
          <w14:ligatures w14:val="none"/>
        </w:rPr>
        <w:t>redibili</w:t>
      </w:r>
      <w:r w:rsidRPr="00F64C82">
        <w:rPr>
          <w:rFonts w:ascii="Times New Roman" w:eastAsia="Calibri" w:hAnsi="Times New Roman" w:cs="Times New Roman"/>
          <w:b/>
          <w:bCs/>
          <w:kern w:val="0"/>
          <w:sz w:val="20"/>
          <w:szCs w:val="20"/>
          <w:lang w:val="en-US"/>
          <w14:ligatures w14:val="none"/>
        </w:rPr>
        <w:t>ty</w:t>
      </w:r>
      <w:r w:rsidRPr="00AA224D">
        <w:rPr>
          <w:rFonts w:ascii="Times New Roman" w:eastAsia="Calibri" w:hAnsi="Times New Roman" w:cs="Times New Roman"/>
          <w:kern w:val="0"/>
          <w:sz w:val="20"/>
          <w:szCs w:val="20"/>
          <w:lang w:val="en-US"/>
          <w14:ligatures w14:val="none"/>
        </w:rPr>
        <w:t xml:space="preserve"> of his Belief -</w:t>
      </w:r>
      <w:r w:rsidRPr="00AA224D">
        <w:rPr>
          <w:rFonts w:ascii="Times New Roman" w:eastAsia="Calibri" w:hAnsi="Times New Roman" w:cs="Times New Roman"/>
          <w:kern w:val="0"/>
          <w:sz w:val="20"/>
          <w:szCs w:val="20"/>
          <w:lang w:val="en-US"/>
          <w14:ligatures w14:val="none"/>
        </w:rPr>
        <w:tab/>
      </w:r>
      <w:r w:rsidR="006823C6">
        <w:rPr>
          <w:rFonts w:ascii="Times New Roman" w:eastAsia="Calibri" w:hAnsi="Times New Roman" w:cs="Times New Roman"/>
          <w:i/>
          <w:iCs/>
          <w:kern w:val="0"/>
          <w:sz w:val="20"/>
          <w:szCs w:val="20"/>
          <w:lang w:val="en-US"/>
          <w14:ligatures w14:val="none"/>
        </w:rPr>
        <w:t>W</w:t>
      </w:r>
      <w:r w:rsidRPr="00AA224D">
        <w:rPr>
          <w:rFonts w:ascii="Times New Roman" w:eastAsia="Calibri" w:hAnsi="Times New Roman" w:cs="Times New Roman"/>
          <w:i/>
          <w:iCs/>
          <w:kern w:val="0"/>
          <w:sz w:val="20"/>
          <w:szCs w:val="20"/>
          <w:lang w:val="en-US"/>
          <w14:ligatures w14:val="none"/>
        </w:rPr>
        <w:t>hom</w:t>
      </w:r>
      <w:r w:rsidR="00F64C82">
        <w:rPr>
          <w:rFonts w:ascii="Times New Roman" w:eastAsia="Calibri" w:hAnsi="Times New Roman" w:cs="Times New Roman"/>
          <w:i/>
          <w:iCs/>
          <w:kern w:val="0"/>
          <w:sz w:val="20"/>
          <w:szCs w:val="20"/>
          <w:lang w:val="en-US"/>
          <w14:ligatures w14:val="none"/>
        </w:rPr>
        <w:t xml:space="preserve">, </w:t>
      </w:r>
      <w:r w:rsidR="00F64C82" w:rsidRPr="00F64C82">
        <w:rPr>
          <w:rFonts w:ascii="Times New Roman" w:eastAsia="Calibri" w:hAnsi="Times New Roman" w:cs="Times New Roman"/>
          <w:kern w:val="0"/>
          <w:sz w:val="20"/>
          <w:szCs w:val="20"/>
          <w:lang w:val="en-US"/>
          <w14:ligatures w14:val="none"/>
        </w:rPr>
        <w:t>i.e. Jesus Christ.</w:t>
      </w:r>
    </w:p>
    <w:p w14:paraId="52AA349D" w14:textId="3BF623B6" w:rsidR="009104CC" w:rsidRPr="00AA224D" w:rsidRDefault="009104CC" w:rsidP="009104CC">
      <w:pPr>
        <w:pStyle w:val="ListParagraph"/>
        <w:numPr>
          <w:ilvl w:val="0"/>
          <w:numId w:val="2"/>
        </w:numPr>
        <w:tabs>
          <w:tab w:val="left" w:pos="426"/>
          <w:tab w:val="left" w:pos="3969"/>
          <w:tab w:val="left" w:pos="6804"/>
          <w:tab w:val="left" w:pos="7088"/>
          <w:tab w:val="left" w:pos="7371"/>
          <w:tab w:val="left" w:pos="7655"/>
        </w:tabs>
        <w:spacing w:after="0" w:line="240" w:lineRule="auto"/>
        <w:ind w:left="426"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The Reali</w:t>
      </w:r>
      <w:r w:rsidRPr="00F64C82">
        <w:rPr>
          <w:rFonts w:ascii="Times New Roman" w:eastAsia="Calibri" w:hAnsi="Times New Roman" w:cs="Times New Roman"/>
          <w:b/>
          <w:bCs/>
          <w:kern w:val="0"/>
          <w:sz w:val="20"/>
          <w:szCs w:val="20"/>
          <w:lang w:val="en-US"/>
          <w14:ligatures w14:val="none"/>
        </w:rPr>
        <w:t xml:space="preserve">ty </w:t>
      </w:r>
      <w:r w:rsidRPr="00AA224D">
        <w:rPr>
          <w:rFonts w:ascii="Times New Roman" w:eastAsia="Calibri" w:hAnsi="Times New Roman" w:cs="Times New Roman"/>
          <w:kern w:val="0"/>
          <w:sz w:val="20"/>
          <w:szCs w:val="20"/>
          <w:lang w:val="en-US"/>
          <w14:ligatures w14:val="none"/>
        </w:rPr>
        <w:t xml:space="preserve">of His Faith - </w:t>
      </w:r>
      <w:r w:rsidRPr="00AA224D">
        <w:rPr>
          <w:rFonts w:ascii="Times New Roman" w:eastAsia="Calibri" w:hAnsi="Times New Roman" w:cs="Times New Roman"/>
          <w:kern w:val="0"/>
          <w:sz w:val="20"/>
          <w:szCs w:val="20"/>
          <w:lang w:val="en-US"/>
          <w14:ligatures w14:val="none"/>
        </w:rPr>
        <w:tab/>
      </w:r>
      <w:r w:rsidR="00F64C82" w:rsidRPr="00F64C82">
        <w:rPr>
          <w:rFonts w:ascii="Times New Roman" w:eastAsia="Calibri" w:hAnsi="Times New Roman" w:cs="Times New Roman"/>
          <w:i/>
          <w:iCs/>
          <w:kern w:val="0"/>
          <w:sz w:val="20"/>
          <w:szCs w:val="20"/>
          <w:lang w:val="en-US"/>
          <w14:ligatures w14:val="none"/>
        </w:rPr>
        <w:t xml:space="preserve">I </w:t>
      </w:r>
      <w:r w:rsidRPr="00AA224D">
        <w:rPr>
          <w:rFonts w:ascii="Times New Roman" w:eastAsia="Calibri" w:hAnsi="Times New Roman" w:cs="Times New Roman"/>
          <w:i/>
          <w:iCs/>
          <w:kern w:val="0"/>
          <w:sz w:val="20"/>
          <w:szCs w:val="20"/>
          <w:lang w:val="en-US"/>
          <w14:ligatures w14:val="none"/>
        </w:rPr>
        <w:t>have believed.</w:t>
      </w:r>
      <w:r w:rsidRPr="00AA224D">
        <w:rPr>
          <w:rFonts w:ascii="Times New Roman" w:eastAsia="Calibri" w:hAnsi="Times New Roman" w:cs="Times New Roman"/>
          <w:kern w:val="0"/>
          <w:sz w:val="20"/>
          <w:szCs w:val="20"/>
          <w:lang w:val="en-US"/>
          <w14:ligatures w14:val="none"/>
        </w:rPr>
        <w:t xml:space="preserve"> </w:t>
      </w:r>
    </w:p>
    <w:p w14:paraId="04CDDE63" w14:textId="77777777" w:rsidR="009104CC" w:rsidRPr="00AA224D" w:rsidRDefault="009104CC" w:rsidP="007864DB">
      <w:pPr>
        <w:pStyle w:val="ListParagraph"/>
        <w:tabs>
          <w:tab w:val="left" w:pos="426"/>
          <w:tab w:val="left" w:pos="3969"/>
          <w:tab w:val="left" w:pos="6804"/>
          <w:tab w:val="left" w:pos="7088"/>
          <w:tab w:val="left" w:pos="7371"/>
          <w:tab w:val="left" w:pos="7655"/>
        </w:tabs>
        <w:spacing w:after="0" w:line="240" w:lineRule="auto"/>
        <w:ind w:left="426" w:right="-188"/>
        <w:rPr>
          <w:rFonts w:ascii="Times New Roman" w:eastAsia="Calibri" w:hAnsi="Times New Roman" w:cs="Times New Roman"/>
          <w:kern w:val="0"/>
          <w:sz w:val="20"/>
          <w:szCs w:val="20"/>
          <w:lang w:val="en-US"/>
          <w14:ligatures w14:val="none"/>
        </w:rPr>
      </w:pPr>
    </w:p>
    <w:p w14:paraId="56A9BB7B" w14:textId="5D60E13E" w:rsidR="00807EE9" w:rsidRDefault="009104CC" w:rsidP="009104CC">
      <w:pPr>
        <w:pStyle w:val="ListParagraph"/>
        <w:numPr>
          <w:ilvl w:val="0"/>
          <w:numId w:val="1"/>
        </w:numPr>
        <w:tabs>
          <w:tab w:val="left" w:pos="284"/>
          <w:tab w:val="left" w:pos="3969"/>
          <w:tab w:val="left" w:pos="6804"/>
          <w:tab w:val="left" w:pos="7088"/>
          <w:tab w:val="left" w:pos="7371"/>
          <w:tab w:val="left" w:pos="7655"/>
        </w:tabs>
        <w:spacing w:after="0" w:line="240" w:lineRule="auto"/>
        <w:ind w:left="284"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b/>
          <w:bCs/>
          <w:smallCaps/>
          <w:kern w:val="0"/>
          <w:sz w:val="20"/>
          <w:szCs w:val="20"/>
          <w:lang w:val="en-US"/>
          <w14:ligatures w14:val="none"/>
        </w:rPr>
        <w:t>Paul’s Conviction</w:t>
      </w:r>
      <w:r w:rsidRPr="00AA224D">
        <w:rPr>
          <w:rFonts w:ascii="Times New Roman" w:eastAsia="Calibri" w:hAnsi="Times New Roman" w:cs="Times New Roman"/>
          <w:kern w:val="0"/>
          <w:sz w:val="20"/>
          <w:szCs w:val="20"/>
          <w:lang w:val="en-US"/>
          <w14:ligatures w14:val="none"/>
        </w:rPr>
        <w:t xml:space="preserve"> – </w:t>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00807EE9" w:rsidRPr="00807EE9">
        <w:rPr>
          <w:rFonts w:ascii="Times New Roman" w:eastAsia="Calibri" w:hAnsi="Times New Roman" w:cs="Times New Roman"/>
          <w:b/>
          <w:bCs/>
          <w:kern w:val="0"/>
          <w:sz w:val="20"/>
          <w:szCs w:val="20"/>
          <w:lang w:val="en-US"/>
          <w14:ligatures w14:val="none"/>
        </w:rPr>
        <w:t>II Tim, 1:12b</w:t>
      </w:r>
    </w:p>
    <w:p w14:paraId="2A5040F3" w14:textId="791C45E0" w:rsidR="009104CC" w:rsidRPr="00AA224D" w:rsidRDefault="009104CC" w:rsidP="00807EE9">
      <w:pPr>
        <w:pStyle w:val="ListParagraph"/>
        <w:tabs>
          <w:tab w:val="left" w:pos="284"/>
          <w:tab w:val="left" w:pos="3969"/>
          <w:tab w:val="left" w:pos="6804"/>
          <w:tab w:val="left" w:pos="7088"/>
          <w:tab w:val="left" w:pos="7371"/>
          <w:tab w:val="left" w:pos="7655"/>
        </w:tabs>
        <w:spacing w:after="0" w:line="240" w:lineRule="auto"/>
        <w:ind w:left="284" w:right="-188"/>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b/>
          <w:bCs/>
          <w:i/>
          <w:iCs/>
          <w:kern w:val="0"/>
          <w:sz w:val="20"/>
          <w:szCs w:val="20"/>
          <w:lang w:val="en-US"/>
          <w14:ligatures w14:val="none"/>
        </w:rPr>
        <w:t>I am persuaded that He is able to keep</w:t>
      </w:r>
      <w:r w:rsidR="00EF3072" w:rsidRPr="00AA224D">
        <w:rPr>
          <w:rFonts w:ascii="Times New Roman" w:eastAsia="Calibri" w:hAnsi="Times New Roman" w:cs="Times New Roman"/>
          <w:b/>
          <w:bCs/>
          <w:i/>
          <w:iCs/>
          <w:kern w:val="0"/>
          <w:sz w:val="20"/>
          <w:szCs w:val="20"/>
          <w:lang w:val="en-US"/>
          <w14:ligatures w14:val="none"/>
        </w:rPr>
        <w:t xml:space="preserve">, </w:t>
      </w:r>
      <w:r w:rsidR="00EF3072" w:rsidRPr="00AA224D">
        <w:rPr>
          <w:rFonts w:ascii="Times New Roman" w:eastAsia="Calibri" w:hAnsi="Times New Roman" w:cs="Times New Roman"/>
          <w:kern w:val="0"/>
          <w:sz w:val="20"/>
          <w:szCs w:val="20"/>
          <w:lang w:val="en-US"/>
          <w14:ligatures w14:val="none"/>
        </w:rPr>
        <w:t>i.e.</w:t>
      </w:r>
      <w:r w:rsidR="00EF3072" w:rsidRPr="00AA224D">
        <w:rPr>
          <w:rFonts w:ascii="Times New Roman" w:eastAsia="Calibri" w:hAnsi="Times New Roman" w:cs="Times New Roman"/>
          <w:b/>
          <w:bCs/>
          <w:i/>
          <w:iCs/>
          <w:kern w:val="0"/>
          <w:sz w:val="20"/>
          <w:szCs w:val="20"/>
          <w:lang w:val="en-US"/>
          <w14:ligatures w14:val="none"/>
        </w:rPr>
        <w:t xml:space="preserve"> </w:t>
      </w:r>
      <w:r w:rsidR="00EF3072" w:rsidRPr="00AA224D">
        <w:rPr>
          <w:rFonts w:ascii="Times New Roman" w:eastAsia="Calibri" w:hAnsi="Times New Roman" w:cs="Times New Roman"/>
          <w:kern w:val="0"/>
          <w:sz w:val="20"/>
          <w:szCs w:val="20"/>
          <w:lang w:val="en-US"/>
          <w14:ligatures w14:val="none"/>
        </w:rPr>
        <w:t xml:space="preserve">able to </w:t>
      </w:r>
      <w:r w:rsidR="00EF3072" w:rsidRPr="00AA224D">
        <w:rPr>
          <w:rFonts w:ascii="Times New Roman" w:eastAsia="Calibri" w:hAnsi="Times New Roman" w:cs="Times New Roman"/>
          <w:b/>
          <w:bCs/>
          <w:kern w:val="0"/>
          <w:sz w:val="20"/>
          <w:szCs w:val="20"/>
          <w:lang w:val="en-US"/>
          <w14:ligatures w14:val="none"/>
        </w:rPr>
        <w:t>S</w:t>
      </w:r>
      <w:r w:rsidR="00EF3072" w:rsidRPr="00AA224D">
        <w:rPr>
          <w:rFonts w:ascii="Times New Roman" w:eastAsia="Calibri" w:hAnsi="Times New Roman" w:cs="Times New Roman"/>
          <w:kern w:val="0"/>
          <w:sz w:val="20"/>
          <w:szCs w:val="20"/>
          <w:lang w:val="en-US"/>
          <w14:ligatures w14:val="none"/>
        </w:rPr>
        <w:t xml:space="preserve">ave, </w:t>
      </w:r>
      <w:r w:rsidR="00EF3072" w:rsidRPr="00AA224D">
        <w:rPr>
          <w:rFonts w:ascii="Times New Roman" w:eastAsia="Calibri" w:hAnsi="Times New Roman" w:cs="Times New Roman"/>
          <w:b/>
          <w:bCs/>
          <w:kern w:val="0"/>
          <w:sz w:val="20"/>
          <w:szCs w:val="20"/>
          <w:lang w:val="en-US"/>
          <w14:ligatures w14:val="none"/>
        </w:rPr>
        <w:t>S</w:t>
      </w:r>
      <w:r w:rsidR="00EF3072" w:rsidRPr="00AA224D">
        <w:rPr>
          <w:rFonts w:ascii="Times New Roman" w:eastAsia="Calibri" w:hAnsi="Times New Roman" w:cs="Times New Roman"/>
          <w:kern w:val="0"/>
          <w:sz w:val="20"/>
          <w:szCs w:val="20"/>
          <w:lang w:val="en-US"/>
          <w14:ligatures w14:val="none"/>
        </w:rPr>
        <w:t xml:space="preserve">ustain, </w:t>
      </w:r>
      <w:r w:rsidR="00EF3072" w:rsidRPr="00AA224D">
        <w:rPr>
          <w:rFonts w:ascii="Times New Roman" w:eastAsia="Calibri" w:hAnsi="Times New Roman" w:cs="Times New Roman"/>
          <w:b/>
          <w:bCs/>
          <w:kern w:val="0"/>
          <w:sz w:val="20"/>
          <w:szCs w:val="20"/>
          <w:lang w:val="en-US"/>
          <w14:ligatures w14:val="none"/>
        </w:rPr>
        <w:t>S</w:t>
      </w:r>
      <w:r w:rsidR="00EF3072" w:rsidRPr="00AA224D">
        <w:rPr>
          <w:rFonts w:ascii="Times New Roman" w:eastAsia="Calibri" w:hAnsi="Times New Roman" w:cs="Times New Roman"/>
          <w:kern w:val="0"/>
          <w:sz w:val="20"/>
          <w:szCs w:val="20"/>
          <w:lang w:val="en-US"/>
          <w14:ligatures w14:val="none"/>
        </w:rPr>
        <w:t>ecure.</w:t>
      </w:r>
      <w:r w:rsidR="00807EE9">
        <w:rPr>
          <w:rFonts w:ascii="Times New Roman" w:eastAsia="Calibri" w:hAnsi="Times New Roman" w:cs="Times New Roman"/>
          <w:kern w:val="0"/>
          <w:sz w:val="20"/>
          <w:szCs w:val="20"/>
          <w:lang w:val="en-US"/>
          <w14:ligatures w14:val="none"/>
        </w:rPr>
        <w:t xml:space="preserve"> </w:t>
      </w:r>
    </w:p>
    <w:p w14:paraId="1C7C932C" w14:textId="61C792B0" w:rsidR="009104CC" w:rsidRPr="00AA224D" w:rsidRDefault="00EF3072" w:rsidP="00EF3072">
      <w:pPr>
        <w:pStyle w:val="ListParagraph"/>
        <w:numPr>
          <w:ilvl w:val="0"/>
          <w:numId w:val="3"/>
        </w:numPr>
        <w:tabs>
          <w:tab w:val="left" w:pos="426"/>
          <w:tab w:val="left" w:pos="3969"/>
          <w:tab w:val="left" w:pos="6804"/>
          <w:tab w:val="left" w:pos="7088"/>
          <w:tab w:val="left" w:pos="7371"/>
          <w:tab w:val="left" w:pos="7655"/>
        </w:tabs>
        <w:spacing w:after="0" w:line="240" w:lineRule="auto"/>
        <w:ind w:left="426"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Paul’s Persuasion based on </w:t>
      </w:r>
      <w:r w:rsidRPr="00F64C82">
        <w:rPr>
          <w:rFonts w:ascii="Times New Roman" w:eastAsia="Calibri" w:hAnsi="Times New Roman" w:cs="Times New Roman"/>
          <w:b/>
          <w:bCs/>
          <w:kern w:val="0"/>
          <w:sz w:val="20"/>
          <w:szCs w:val="20"/>
          <w:lang w:val="en-US"/>
          <w14:ligatures w14:val="none"/>
        </w:rPr>
        <w:t>D</w:t>
      </w:r>
      <w:r w:rsidRPr="00AA224D">
        <w:rPr>
          <w:rFonts w:ascii="Times New Roman" w:eastAsia="Calibri" w:hAnsi="Times New Roman" w:cs="Times New Roman"/>
          <w:kern w:val="0"/>
          <w:sz w:val="20"/>
          <w:szCs w:val="20"/>
          <w:lang w:val="en-US"/>
          <w14:ligatures w14:val="none"/>
        </w:rPr>
        <w:t>ivine Assu</w:t>
      </w:r>
      <w:r w:rsidRPr="00E3230B">
        <w:rPr>
          <w:rFonts w:ascii="Times New Roman" w:eastAsia="Calibri" w:hAnsi="Times New Roman" w:cs="Times New Roman"/>
          <w:b/>
          <w:bCs/>
          <w:kern w:val="0"/>
          <w:sz w:val="20"/>
          <w:szCs w:val="20"/>
          <w:lang w:val="en-US"/>
          <w14:ligatures w14:val="none"/>
        </w:rPr>
        <w:t>rance.</w:t>
      </w:r>
      <w:r w:rsidR="00807EE9">
        <w:rPr>
          <w:rFonts w:ascii="Times New Roman" w:eastAsia="Calibri" w:hAnsi="Times New Roman" w:cs="Times New Roman"/>
          <w:b/>
          <w:bCs/>
          <w:kern w:val="0"/>
          <w:sz w:val="20"/>
          <w:szCs w:val="20"/>
          <w:lang w:val="en-US"/>
          <w14:ligatures w14:val="none"/>
        </w:rPr>
        <w:tab/>
      </w:r>
    </w:p>
    <w:p w14:paraId="4F497582" w14:textId="279C354F" w:rsidR="00EF3072" w:rsidRDefault="00EF3072" w:rsidP="00EF3072">
      <w:pPr>
        <w:pStyle w:val="ListParagraph"/>
        <w:numPr>
          <w:ilvl w:val="0"/>
          <w:numId w:val="4"/>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F64C82">
        <w:rPr>
          <w:rFonts w:ascii="Times New Roman" w:eastAsia="Calibri" w:hAnsi="Times New Roman" w:cs="Times New Roman"/>
          <w:kern w:val="0"/>
          <w:sz w:val="20"/>
          <w:szCs w:val="20"/>
          <w:u w:val="single"/>
          <w:lang w:val="en-US"/>
          <w14:ligatures w14:val="none"/>
        </w:rPr>
        <w:t>On the Damascus Road.</w:t>
      </w:r>
      <w:r w:rsidRPr="00AA224D">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Acts 26:15-18</w:t>
      </w:r>
    </w:p>
    <w:p w14:paraId="3E58928D" w14:textId="188D3A42" w:rsidR="00F64C82" w:rsidRPr="00F64C82" w:rsidRDefault="00F64C82" w:rsidP="00F64C82">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F64C82">
        <w:rPr>
          <w:rFonts w:ascii="Times New Roman" w:eastAsia="Calibri" w:hAnsi="Times New Roman" w:cs="Times New Roman"/>
          <w:i/>
          <w:iCs/>
          <w:kern w:val="0"/>
          <w:sz w:val="20"/>
          <w:szCs w:val="20"/>
          <w:lang w:val="en-US"/>
          <w14:ligatures w14:val="none"/>
        </w:rPr>
        <w:t xml:space="preserve">I said, Who art </w:t>
      </w:r>
      <w:r w:rsidR="007864DB">
        <w:rPr>
          <w:rFonts w:ascii="Times New Roman" w:eastAsia="Calibri" w:hAnsi="Times New Roman" w:cs="Times New Roman"/>
          <w:i/>
          <w:iCs/>
          <w:kern w:val="0"/>
          <w:sz w:val="20"/>
          <w:szCs w:val="20"/>
          <w:lang w:val="en-US"/>
          <w14:ligatures w14:val="none"/>
        </w:rPr>
        <w:t>T</w:t>
      </w:r>
      <w:r w:rsidRPr="00F64C82">
        <w:rPr>
          <w:rFonts w:ascii="Times New Roman" w:eastAsia="Calibri" w:hAnsi="Times New Roman" w:cs="Times New Roman"/>
          <w:i/>
          <w:iCs/>
          <w:kern w:val="0"/>
          <w:sz w:val="20"/>
          <w:szCs w:val="20"/>
          <w:lang w:val="en-US"/>
          <w14:ligatures w14:val="none"/>
        </w:rPr>
        <w:t xml:space="preserve">hou, Lord? And </w:t>
      </w:r>
      <w:r>
        <w:rPr>
          <w:rFonts w:ascii="Times New Roman" w:eastAsia="Calibri" w:hAnsi="Times New Roman" w:cs="Times New Roman"/>
          <w:i/>
          <w:iCs/>
          <w:kern w:val="0"/>
          <w:sz w:val="20"/>
          <w:szCs w:val="20"/>
          <w:lang w:val="en-US"/>
          <w14:ligatures w14:val="none"/>
        </w:rPr>
        <w:t>H</w:t>
      </w:r>
      <w:r w:rsidRPr="00F64C82">
        <w:rPr>
          <w:rFonts w:ascii="Times New Roman" w:eastAsia="Calibri" w:hAnsi="Times New Roman" w:cs="Times New Roman"/>
          <w:i/>
          <w:iCs/>
          <w:kern w:val="0"/>
          <w:sz w:val="20"/>
          <w:szCs w:val="20"/>
          <w:lang w:val="en-US"/>
          <w14:ligatures w14:val="none"/>
        </w:rPr>
        <w:t xml:space="preserve">e said, I am Jesus whom thou </w:t>
      </w:r>
      <w:proofErr w:type="spellStart"/>
      <w:r w:rsidRPr="00F64C82">
        <w:rPr>
          <w:rFonts w:ascii="Times New Roman" w:eastAsia="Calibri" w:hAnsi="Times New Roman" w:cs="Times New Roman"/>
          <w:i/>
          <w:iCs/>
          <w:kern w:val="0"/>
          <w:sz w:val="20"/>
          <w:szCs w:val="20"/>
          <w:lang w:val="en-US"/>
          <w14:ligatures w14:val="none"/>
        </w:rPr>
        <w:t>persecutest</w:t>
      </w:r>
      <w:proofErr w:type="spellEnd"/>
      <w:r w:rsidRPr="00F64C82">
        <w:rPr>
          <w:rFonts w:ascii="Times New Roman" w:eastAsia="Calibri" w:hAnsi="Times New Roman" w:cs="Times New Roman"/>
          <w:i/>
          <w:iCs/>
          <w:kern w:val="0"/>
          <w:sz w:val="20"/>
          <w:szCs w:val="20"/>
          <w:lang w:val="en-US"/>
          <w14:ligatures w14:val="none"/>
        </w:rPr>
        <w:t>.</w:t>
      </w:r>
    </w:p>
    <w:p w14:paraId="11A99615" w14:textId="7ED7F0DF" w:rsidR="00F64C82" w:rsidRPr="00F64C82" w:rsidRDefault="00F64C82" w:rsidP="00F64C82">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F64C82">
        <w:rPr>
          <w:rFonts w:ascii="Times New Roman" w:eastAsia="Calibri" w:hAnsi="Times New Roman" w:cs="Times New Roman"/>
          <w:i/>
          <w:iCs/>
          <w:kern w:val="0"/>
          <w:sz w:val="20"/>
          <w:szCs w:val="20"/>
          <w:lang w:val="en-US"/>
          <w14:ligatures w14:val="none"/>
        </w:rPr>
        <w:t>But rise, and stand upon thy feet: for I have appeared unto thee for this purpose, to make thee a minister and a witness both of these things which thou hast seen, and of those things in the which I will appear unto thee;</w:t>
      </w:r>
      <w:r>
        <w:rPr>
          <w:rFonts w:ascii="Times New Roman" w:eastAsia="Calibri" w:hAnsi="Times New Roman" w:cs="Times New Roman"/>
          <w:i/>
          <w:iCs/>
          <w:kern w:val="0"/>
          <w:sz w:val="20"/>
          <w:szCs w:val="20"/>
          <w:lang w:val="en-US"/>
          <w14:ligatures w14:val="none"/>
        </w:rPr>
        <w:t xml:space="preserve"> </w:t>
      </w:r>
      <w:r w:rsidRPr="00F64C82">
        <w:rPr>
          <w:rFonts w:ascii="Times New Roman" w:eastAsia="Calibri" w:hAnsi="Times New Roman" w:cs="Times New Roman"/>
          <w:i/>
          <w:iCs/>
          <w:kern w:val="0"/>
          <w:sz w:val="20"/>
          <w:szCs w:val="20"/>
          <w:lang w:val="en-US"/>
          <w14:ligatures w14:val="none"/>
        </w:rPr>
        <w:t>Delivering thee from the people, and from the Gentiles, unto whom now I send thee,</w:t>
      </w:r>
      <w:r>
        <w:rPr>
          <w:rFonts w:ascii="Times New Roman" w:eastAsia="Calibri" w:hAnsi="Times New Roman" w:cs="Times New Roman"/>
          <w:i/>
          <w:iCs/>
          <w:kern w:val="0"/>
          <w:sz w:val="20"/>
          <w:szCs w:val="20"/>
          <w:lang w:val="en-US"/>
          <w14:ligatures w14:val="none"/>
        </w:rPr>
        <w:t xml:space="preserve"> </w:t>
      </w:r>
      <w:r w:rsidRPr="00F64C82">
        <w:rPr>
          <w:rFonts w:ascii="Times New Roman" w:eastAsia="Calibri" w:hAnsi="Times New Roman" w:cs="Times New Roman"/>
          <w:i/>
          <w:iCs/>
          <w:kern w:val="0"/>
          <w:sz w:val="20"/>
          <w:szCs w:val="20"/>
          <w:lang w:val="en-US"/>
          <w14:ligatures w14:val="none"/>
        </w:rPr>
        <w:t>To open their eyes, and to turn them from darkness to light, and from the power of Satan unto God, that they may receive forgiveness of sins, and inheritance among them which are sanctified by faith that is in me.</w:t>
      </w:r>
    </w:p>
    <w:p w14:paraId="60B86EE5" w14:textId="38649E0E" w:rsidR="00EF3072" w:rsidRDefault="00EF3072" w:rsidP="00EF3072">
      <w:pPr>
        <w:pStyle w:val="ListParagraph"/>
        <w:numPr>
          <w:ilvl w:val="0"/>
          <w:numId w:val="4"/>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F64C82">
        <w:rPr>
          <w:rFonts w:ascii="Times New Roman" w:eastAsia="Calibri" w:hAnsi="Times New Roman" w:cs="Times New Roman"/>
          <w:kern w:val="0"/>
          <w:sz w:val="20"/>
          <w:szCs w:val="20"/>
          <w:u w:val="single"/>
          <w:lang w:val="en-US"/>
          <w14:ligatures w14:val="none"/>
        </w:rPr>
        <w:t>In Corinth.</w:t>
      </w:r>
      <w:r w:rsidRPr="00AA224D">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Acts 18:9, 10</w:t>
      </w:r>
    </w:p>
    <w:p w14:paraId="33B532BD" w14:textId="77777777" w:rsidR="00F64C82" w:rsidRPr="00F64C82" w:rsidRDefault="00F64C82" w:rsidP="00F64C82">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F64C82">
        <w:rPr>
          <w:rFonts w:ascii="Times New Roman" w:eastAsia="Calibri" w:hAnsi="Times New Roman" w:cs="Times New Roman"/>
          <w:i/>
          <w:iCs/>
          <w:kern w:val="0"/>
          <w:sz w:val="20"/>
          <w:szCs w:val="20"/>
          <w:lang w:val="en-US"/>
          <w14:ligatures w14:val="none"/>
        </w:rPr>
        <w:t xml:space="preserve">Then </w:t>
      </w:r>
      <w:proofErr w:type="spellStart"/>
      <w:r w:rsidRPr="00F64C82">
        <w:rPr>
          <w:rFonts w:ascii="Times New Roman" w:eastAsia="Calibri" w:hAnsi="Times New Roman" w:cs="Times New Roman"/>
          <w:i/>
          <w:iCs/>
          <w:kern w:val="0"/>
          <w:sz w:val="20"/>
          <w:szCs w:val="20"/>
          <w:lang w:val="en-US"/>
          <w14:ligatures w14:val="none"/>
        </w:rPr>
        <w:t>spake</w:t>
      </w:r>
      <w:proofErr w:type="spellEnd"/>
      <w:r w:rsidRPr="00F64C82">
        <w:rPr>
          <w:rFonts w:ascii="Times New Roman" w:eastAsia="Calibri" w:hAnsi="Times New Roman" w:cs="Times New Roman"/>
          <w:i/>
          <w:iCs/>
          <w:kern w:val="0"/>
          <w:sz w:val="20"/>
          <w:szCs w:val="20"/>
          <w:lang w:val="en-US"/>
          <w14:ligatures w14:val="none"/>
        </w:rPr>
        <w:t xml:space="preserve"> the Lord to Paul in the night by a vision, </w:t>
      </w:r>
      <w:proofErr w:type="gramStart"/>
      <w:r w:rsidRPr="00F64C82">
        <w:rPr>
          <w:rFonts w:ascii="Times New Roman" w:eastAsia="Calibri" w:hAnsi="Times New Roman" w:cs="Times New Roman"/>
          <w:i/>
          <w:iCs/>
          <w:kern w:val="0"/>
          <w:sz w:val="20"/>
          <w:szCs w:val="20"/>
          <w:lang w:val="en-US"/>
          <w14:ligatures w14:val="none"/>
        </w:rPr>
        <w:t>Be</w:t>
      </w:r>
      <w:proofErr w:type="gramEnd"/>
      <w:r w:rsidRPr="00F64C82">
        <w:rPr>
          <w:rFonts w:ascii="Times New Roman" w:eastAsia="Calibri" w:hAnsi="Times New Roman" w:cs="Times New Roman"/>
          <w:i/>
          <w:iCs/>
          <w:kern w:val="0"/>
          <w:sz w:val="20"/>
          <w:szCs w:val="20"/>
          <w:lang w:val="en-US"/>
          <w14:ligatures w14:val="none"/>
        </w:rPr>
        <w:t xml:space="preserve"> not afraid, but speak, and hold not thy peace:</w:t>
      </w:r>
    </w:p>
    <w:p w14:paraId="73D1503D" w14:textId="43103B11" w:rsidR="00F64C82" w:rsidRPr="00F64C82" w:rsidRDefault="00F64C82" w:rsidP="00F64C82">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F64C82">
        <w:rPr>
          <w:rFonts w:ascii="Times New Roman" w:eastAsia="Calibri" w:hAnsi="Times New Roman" w:cs="Times New Roman"/>
          <w:i/>
          <w:iCs/>
          <w:kern w:val="0"/>
          <w:sz w:val="20"/>
          <w:szCs w:val="20"/>
          <w:lang w:val="en-US"/>
          <w14:ligatures w14:val="none"/>
        </w:rPr>
        <w:t>For I am with thee, and no man shall set on thee to hurt thee: for I have much people in this city.</w:t>
      </w:r>
    </w:p>
    <w:p w14:paraId="6703B9F4" w14:textId="5BA8FC0F" w:rsidR="00EF3072" w:rsidRDefault="00EF3072" w:rsidP="00EF3072">
      <w:pPr>
        <w:pStyle w:val="ListParagraph"/>
        <w:numPr>
          <w:ilvl w:val="0"/>
          <w:numId w:val="4"/>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F64C82">
        <w:rPr>
          <w:rFonts w:ascii="Times New Roman" w:eastAsia="Calibri" w:hAnsi="Times New Roman" w:cs="Times New Roman"/>
          <w:kern w:val="0"/>
          <w:sz w:val="20"/>
          <w:szCs w:val="20"/>
          <w:u w:val="single"/>
          <w:lang w:val="en-US"/>
          <w14:ligatures w14:val="none"/>
        </w:rPr>
        <w:t>In Jerusalem.</w:t>
      </w:r>
      <w:r w:rsidRPr="00AA224D">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00F64C82">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Acts 23:11</w:t>
      </w:r>
    </w:p>
    <w:p w14:paraId="5D1DBF4A" w14:textId="77777777" w:rsidR="00F64C82" w:rsidRDefault="00F64C82" w:rsidP="00F64C82">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F64C82">
        <w:rPr>
          <w:rFonts w:ascii="Times New Roman" w:eastAsia="Calibri" w:hAnsi="Times New Roman" w:cs="Times New Roman"/>
          <w:i/>
          <w:iCs/>
          <w:kern w:val="0"/>
          <w:sz w:val="20"/>
          <w:szCs w:val="20"/>
          <w:lang w:val="en-US"/>
          <w14:ligatures w14:val="none"/>
        </w:rPr>
        <w:t xml:space="preserve">And the night following the Lord stood by him, and said, Be of good cheer, Paul: </w:t>
      </w:r>
    </w:p>
    <w:p w14:paraId="6D87BC95" w14:textId="1A197156" w:rsidR="00F64C82" w:rsidRPr="00F64C82" w:rsidRDefault="00F64C82" w:rsidP="00F64C82">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F64C82">
        <w:rPr>
          <w:rFonts w:ascii="Times New Roman" w:eastAsia="Calibri" w:hAnsi="Times New Roman" w:cs="Times New Roman"/>
          <w:i/>
          <w:iCs/>
          <w:kern w:val="0"/>
          <w:sz w:val="20"/>
          <w:szCs w:val="20"/>
          <w:lang w:val="en-US"/>
          <w14:ligatures w14:val="none"/>
        </w:rPr>
        <w:t>for as thou hast testified of me in Jerusalem, so must thou bear witness also at Rome.</w:t>
      </w:r>
    </w:p>
    <w:p w14:paraId="5496A198" w14:textId="77777777" w:rsidR="00EF3072" w:rsidRPr="00AA224D" w:rsidRDefault="00EF3072" w:rsidP="007F0C55">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kern w:val="0"/>
          <w:sz w:val="20"/>
          <w:szCs w:val="20"/>
          <w:lang w:val="en-US"/>
          <w14:ligatures w14:val="none"/>
        </w:rPr>
      </w:pPr>
    </w:p>
    <w:p w14:paraId="1AD520D1" w14:textId="52950D44" w:rsidR="00EF3072" w:rsidRPr="00AA224D" w:rsidRDefault="00EF3072" w:rsidP="00EF3072">
      <w:pPr>
        <w:pStyle w:val="ListParagraph"/>
        <w:numPr>
          <w:ilvl w:val="0"/>
          <w:numId w:val="3"/>
        </w:numPr>
        <w:tabs>
          <w:tab w:val="left" w:pos="426"/>
          <w:tab w:val="left" w:pos="3969"/>
          <w:tab w:val="left" w:pos="6804"/>
          <w:tab w:val="left" w:pos="7088"/>
          <w:tab w:val="left" w:pos="7371"/>
          <w:tab w:val="left" w:pos="7655"/>
        </w:tabs>
        <w:spacing w:after="0" w:line="240" w:lineRule="auto"/>
        <w:ind w:left="426"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Paul’s Persuasion based on </w:t>
      </w:r>
      <w:r w:rsidRPr="00F64C82">
        <w:rPr>
          <w:rFonts w:ascii="Times New Roman" w:eastAsia="Calibri" w:hAnsi="Times New Roman" w:cs="Times New Roman"/>
          <w:b/>
          <w:bCs/>
          <w:kern w:val="0"/>
          <w:sz w:val="20"/>
          <w:szCs w:val="20"/>
          <w:lang w:val="en-US"/>
          <w14:ligatures w14:val="none"/>
        </w:rPr>
        <w:t>D</w:t>
      </w:r>
      <w:r w:rsidRPr="00AA224D">
        <w:rPr>
          <w:rFonts w:ascii="Times New Roman" w:eastAsia="Calibri" w:hAnsi="Times New Roman" w:cs="Times New Roman"/>
          <w:kern w:val="0"/>
          <w:sz w:val="20"/>
          <w:szCs w:val="20"/>
          <w:lang w:val="en-US"/>
          <w14:ligatures w14:val="none"/>
        </w:rPr>
        <w:t>efinite Expe</w:t>
      </w:r>
      <w:r w:rsidRPr="00E3230B">
        <w:rPr>
          <w:rFonts w:ascii="Times New Roman" w:eastAsia="Calibri" w:hAnsi="Times New Roman" w:cs="Times New Roman"/>
          <w:b/>
          <w:bCs/>
          <w:kern w:val="0"/>
          <w:sz w:val="20"/>
          <w:szCs w:val="20"/>
          <w:lang w:val="en-US"/>
          <w14:ligatures w14:val="none"/>
        </w:rPr>
        <w:t>rience</w:t>
      </w:r>
      <w:r w:rsidRPr="00AA224D">
        <w:rPr>
          <w:rFonts w:ascii="Times New Roman" w:eastAsia="Calibri" w:hAnsi="Times New Roman" w:cs="Times New Roman"/>
          <w:kern w:val="0"/>
          <w:sz w:val="20"/>
          <w:szCs w:val="20"/>
          <w:lang w:val="en-US"/>
          <w14:ligatures w14:val="none"/>
        </w:rPr>
        <w:t>.</w:t>
      </w:r>
    </w:p>
    <w:p w14:paraId="04E46B25" w14:textId="3812D968" w:rsidR="00EF3072" w:rsidRDefault="00EF3072" w:rsidP="00EF3072">
      <w:pPr>
        <w:pStyle w:val="ListParagraph"/>
        <w:numPr>
          <w:ilvl w:val="0"/>
          <w:numId w:val="5"/>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In the </w:t>
      </w:r>
      <w:r w:rsidRPr="00E3230B">
        <w:rPr>
          <w:rFonts w:ascii="Times New Roman" w:eastAsia="Calibri" w:hAnsi="Times New Roman" w:cs="Times New Roman"/>
          <w:b/>
          <w:bCs/>
          <w:kern w:val="0"/>
          <w:sz w:val="20"/>
          <w:szCs w:val="20"/>
          <w:lang w:val="en-US"/>
          <w14:ligatures w14:val="none"/>
        </w:rPr>
        <w:t>P</w:t>
      </w:r>
      <w:r w:rsidRPr="00AA224D">
        <w:rPr>
          <w:rFonts w:ascii="Times New Roman" w:eastAsia="Calibri" w:hAnsi="Times New Roman" w:cs="Times New Roman"/>
          <w:kern w:val="0"/>
          <w:sz w:val="20"/>
          <w:szCs w:val="20"/>
          <w:lang w:val="en-US"/>
          <w14:ligatures w14:val="none"/>
        </w:rPr>
        <w:t xml:space="preserve">hilippian </w:t>
      </w:r>
      <w:r w:rsidRPr="00E3230B">
        <w:rPr>
          <w:rFonts w:ascii="Times New Roman" w:eastAsia="Calibri" w:hAnsi="Times New Roman" w:cs="Times New Roman"/>
          <w:b/>
          <w:bCs/>
          <w:kern w:val="0"/>
          <w:sz w:val="20"/>
          <w:szCs w:val="20"/>
          <w:lang w:val="en-US"/>
          <w14:ligatures w14:val="none"/>
        </w:rPr>
        <w:t>P</w:t>
      </w:r>
      <w:r w:rsidRPr="00AA224D">
        <w:rPr>
          <w:rFonts w:ascii="Times New Roman" w:eastAsia="Calibri" w:hAnsi="Times New Roman" w:cs="Times New Roman"/>
          <w:kern w:val="0"/>
          <w:sz w:val="20"/>
          <w:szCs w:val="20"/>
          <w:lang w:val="en-US"/>
          <w14:ligatures w14:val="none"/>
        </w:rPr>
        <w:t>rison.</w:t>
      </w:r>
      <w:r w:rsidRPr="00AA224D">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Acts 16:25, 26</w:t>
      </w:r>
    </w:p>
    <w:p w14:paraId="5CC5D138" w14:textId="77777777" w:rsidR="00E3230B" w:rsidRPr="00E3230B" w:rsidRDefault="00E3230B" w:rsidP="00E3230B">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E3230B">
        <w:rPr>
          <w:rFonts w:ascii="Times New Roman" w:eastAsia="Calibri" w:hAnsi="Times New Roman" w:cs="Times New Roman"/>
          <w:i/>
          <w:iCs/>
          <w:kern w:val="0"/>
          <w:sz w:val="20"/>
          <w:szCs w:val="20"/>
          <w:lang w:val="en-US"/>
          <w14:ligatures w14:val="none"/>
        </w:rPr>
        <w:t>And at midnight Paul and Silas prayed, and sang praises unto God: and the prisoners heard them.</w:t>
      </w:r>
    </w:p>
    <w:p w14:paraId="1779281C" w14:textId="6E8E6E5A" w:rsidR="00F64C82" w:rsidRPr="00E3230B" w:rsidRDefault="00E3230B" w:rsidP="00E3230B">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E3230B">
        <w:rPr>
          <w:rFonts w:ascii="Times New Roman" w:eastAsia="Calibri" w:hAnsi="Times New Roman" w:cs="Times New Roman"/>
          <w:i/>
          <w:iCs/>
          <w:kern w:val="0"/>
          <w:sz w:val="20"/>
          <w:szCs w:val="20"/>
          <w:lang w:val="en-US"/>
          <w14:ligatures w14:val="none"/>
        </w:rPr>
        <w:t>And suddenly there was a great earthquake, so that the foundations of the prison were shaken: and immediately all the doors were opened, and every one’s bands were loosed.</w:t>
      </w:r>
    </w:p>
    <w:p w14:paraId="4D644062" w14:textId="5C51ACA3" w:rsidR="00EF3072" w:rsidRDefault="00EF3072" w:rsidP="00EF3072">
      <w:pPr>
        <w:pStyle w:val="ListParagraph"/>
        <w:numPr>
          <w:ilvl w:val="0"/>
          <w:numId w:val="5"/>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In the Jewish </w:t>
      </w:r>
      <w:r w:rsidRPr="007864DB">
        <w:rPr>
          <w:rFonts w:ascii="Times New Roman" w:eastAsia="Calibri" w:hAnsi="Times New Roman" w:cs="Times New Roman"/>
          <w:b/>
          <w:bCs/>
          <w:kern w:val="0"/>
          <w:sz w:val="20"/>
          <w:szCs w:val="20"/>
          <w:lang w:val="en-US"/>
          <w14:ligatures w14:val="none"/>
        </w:rPr>
        <w:t>P</w:t>
      </w:r>
      <w:r w:rsidRPr="00AA224D">
        <w:rPr>
          <w:rFonts w:ascii="Times New Roman" w:eastAsia="Calibri" w:hAnsi="Times New Roman" w:cs="Times New Roman"/>
          <w:kern w:val="0"/>
          <w:sz w:val="20"/>
          <w:szCs w:val="20"/>
          <w:lang w:val="en-US"/>
          <w14:ligatures w14:val="none"/>
        </w:rPr>
        <w:t>lot to kill him.</w:t>
      </w:r>
      <w:r w:rsidRPr="00AA224D">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Acts 23:16</w:t>
      </w:r>
    </w:p>
    <w:p w14:paraId="1E8BAD07" w14:textId="0B95528A" w:rsidR="00E3230B" w:rsidRPr="00E3230B" w:rsidRDefault="00E3230B" w:rsidP="00E3230B">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Pr>
          <w:rFonts w:ascii="Times New Roman" w:eastAsia="Calibri" w:hAnsi="Times New Roman" w:cs="Times New Roman"/>
          <w:i/>
          <w:iCs/>
          <w:kern w:val="0"/>
          <w:sz w:val="20"/>
          <w:szCs w:val="20"/>
          <w:lang w:val="en-US"/>
          <w14:ligatures w14:val="none"/>
        </w:rPr>
        <w:t>W</w:t>
      </w:r>
      <w:r w:rsidRPr="00E3230B">
        <w:rPr>
          <w:rFonts w:ascii="Times New Roman" w:eastAsia="Calibri" w:hAnsi="Times New Roman" w:cs="Times New Roman"/>
          <w:i/>
          <w:iCs/>
          <w:kern w:val="0"/>
          <w:sz w:val="20"/>
          <w:szCs w:val="20"/>
          <w:lang w:val="en-US"/>
          <w14:ligatures w14:val="none"/>
        </w:rPr>
        <w:t xml:space="preserve">hen Paul’s sister’s son heard of their </w:t>
      </w:r>
      <w:proofErr w:type="gramStart"/>
      <w:r w:rsidRPr="00E3230B">
        <w:rPr>
          <w:rFonts w:ascii="Times New Roman" w:eastAsia="Calibri" w:hAnsi="Times New Roman" w:cs="Times New Roman"/>
          <w:i/>
          <w:iCs/>
          <w:kern w:val="0"/>
          <w:sz w:val="20"/>
          <w:szCs w:val="20"/>
          <w:lang w:val="en-US"/>
          <w14:ligatures w14:val="none"/>
        </w:rPr>
        <w:t>lying in</w:t>
      </w:r>
      <w:proofErr w:type="gramEnd"/>
      <w:r w:rsidRPr="00E3230B">
        <w:rPr>
          <w:rFonts w:ascii="Times New Roman" w:eastAsia="Calibri" w:hAnsi="Times New Roman" w:cs="Times New Roman"/>
          <w:i/>
          <w:iCs/>
          <w:kern w:val="0"/>
          <w:sz w:val="20"/>
          <w:szCs w:val="20"/>
          <w:lang w:val="en-US"/>
          <w14:ligatures w14:val="none"/>
        </w:rPr>
        <w:t xml:space="preserve"> wait, he went and entered into the castle, and told Paul.</w:t>
      </w:r>
    </w:p>
    <w:p w14:paraId="0AF25B6E" w14:textId="0420FE6E" w:rsidR="00EF3072" w:rsidRDefault="00EF3072" w:rsidP="00EF3072">
      <w:pPr>
        <w:pStyle w:val="ListParagraph"/>
        <w:numPr>
          <w:ilvl w:val="0"/>
          <w:numId w:val="5"/>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In </w:t>
      </w:r>
      <w:r w:rsidR="007864DB">
        <w:rPr>
          <w:rFonts w:ascii="Times New Roman" w:eastAsia="Calibri" w:hAnsi="Times New Roman" w:cs="Times New Roman"/>
          <w:kern w:val="0"/>
          <w:sz w:val="20"/>
          <w:szCs w:val="20"/>
          <w:lang w:val="en-US"/>
          <w14:ligatures w14:val="none"/>
        </w:rPr>
        <w:t xml:space="preserve">his </w:t>
      </w:r>
      <w:r w:rsidR="007864DB" w:rsidRPr="007864DB">
        <w:rPr>
          <w:rFonts w:ascii="Times New Roman" w:eastAsia="Calibri" w:hAnsi="Times New Roman" w:cs="Times New Roman"/>
          <w:b/>
          <w:bCs/>
          <w:kern w:val="0"/>
          <w:sz w:val="20"/>
          <w:szCs w:val="20"/>
          <w:lang w:val="en-US"/>
          <w14:ligatures w14:val="none"/>
        </w:rPr>
        <w:t>P</w:t>
      </w:r>
      <w:r w:rsidR="007864DB">
        <w:rPr>
          <w:rFonts w:ascii="Times New Roman" w:eastAsia="Calibri" w:hAnsi="Times New Roman" w:cs="Times New Roman"/>
          <w:kern w:val="0"/>
          <w:sz w:val="20"/>
          <w:szCs w:val="20"/>
          <w:lang w:val="en-US"/>
          <w14:ligatures w14:val="none"/>
        </w:rPr>
        <w:t xml:space="preserve">reservation in </w:t>
      </w:r>
      <w:r w:rsidRPr="00AA224D">
        <w:rPr>
          <w:rFonts w:ascii="Times New Roman" w:eastAsia="Calibri" w:hAnsi="Times New Roman" w:cs="Times New Roman"/>
          <w:kern w:val="0"/>
          <w:sz w:val="20"/>
          <w:szCs w:val="20"/>
          <w:lang w:val="en-US"/>
          <w14:ligatures w14:val="none"/>
        </w:rPr>
        <w:t>the Melita shipwreck.</w:t>
      </w:r>
      <w:r w:rsidRPr="00AA224D">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Acts 27:23, 24, 44</w:t>
      </w:r>
    </w:p>
    <w:p w14:paraId="184E1EF5" w14:textId="0235B81D" w:rsidR="00E3230B" w:rsidRPr="00E3230B" w:rsidRDefault="00E3230B" w:rsidP="00E3230B">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E3230B">
        <w:rPr>
          <w:rFonts w:ascii="Times New Roman" w:eastAsia="Calibri" w:hAnsi="Times New Roman" w:cs="Times New Roman"/>
          <w:i/>
          <w:iCs/>
          <w:kern w:val="0"/>
          <w:sz w:val="20"/>
          <w:szCs w:val="20"/>
          <w:lang w:val="en-US"/>
          <w14:ligatures w14:val="none"/>
        </w:rPr>
        <w:t>For there stood by me this night the angel of God, whose I am, and whom I serve,</w:t>
      </w:r>
      <w:r>
        <w:rPr>
          <w:rFonts w:ascii="Times New Roman" w:eastAsia="Calibri" w:hAnsi="Times New Roman" w:cs="Times New Roman"/>
          <w:i/>
          <w:iCs/>
          <w:kern w:val="0"/>
          <w:sz w:val="20"/>
          <w:szCs w:val="20"/>
          <w:lang w:val="en-US"/>
          <w14:ligatures w14:val="none"/>
        </w:rPr>
        <w:t xml:space="preserve"> </w:t>
      </w:r>
      <w:r w:rsidRPr="00E3230B">
        <w:rPr>
          <w:rFonts w:ascii="Times New Roman" w:eastAsia="Calibri" w:hAnsi="Times New Roman" w:cs="Times New Roman"/>
          <w:i/>
          <w:iCs/>
          <w:kern w:val="0"/>
          <w:sz w:val="20"/>
          <w:szCs w:val="20"/>
          <w:lang w:val="en-US"/>
          <w14:ligatures w14:val="none"/>
        </w:rPr>
        <w:t>Saying, Fear not, Paul; thou must be brought before Caesar: and, lo, God hath given thee all them that sail with thee.</w:t>
      </w:r>
    </w:p>
    <w:p w14:paraId="6C093FDC" w14:textId="77777777" w:rsidR="00EF3072" w:rsidRPr="00AA224D" w:rsidRDefault="00EF3072" w:rsidP="007F0C55">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kern w:val="0"/>
          <w:sz w:val="20"/>
          <w:szCs w:val="20"/>
          <w:lang w:val="en-US"/>
          <w14:ligatures w14:val="none"/>
        </w:rPr>
      </w:pPr>
    </w:p>
    <w:p w14:paraId="455E1635" w14:textId="15030DC6" w:rsidR="00EF3072" w:rsidRPr="00AA224D" w:rsidRDefault="00EF3072" w:rsidP="00AA224D">
      <w:pPr>
        <w:pStyle w:val="ListParagraph"/>
        <w:numPr>
          <w:ilvl w:val="0"/>
          <w:numId w:val="3"/>
        </w:numPr>
        <w:tabs>
          <w:tab w:val="left" w:pos="426"/>
          <w:tab w:val="left" w:pos="3969"/>
          <w:tab w:val="left" w:pos="6804"/>
          <w:tab w:val="left" w:pos="7088"/>
          <w:tab w:val="left" w:pos="7371"/>
          <w:tab w:val="left" w:pos="7655"/>
        </w:tabs>
        <w:spacing w:after="0" w:line="240" w:lineRule="auto"/>
        <w:ind w:left="426"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Paul’s Persuasion based on a </w:t>
      </w:r>
      <w:r w:rsidR="00AA224D" w:rsidRPr="00E3230B">
        <w:rPr>
          <w:rFonts w:ascii="Times New Roman" w:eastAsia="Calibri" w:hAnsi="Times New Roman" w:cs="Times New Roman"/>
          <w:b/>
          <w:bCs/>
          <w:kern w:val="0"/>
          <w:sz w:val="20"/>
          <w:szCs w:val="20"/>
          <w:lang w:val="en-US"/>
          <w14:ligatures w14:val="none"/>
        </w:rPr>
        <w:t>D</w:t>
      </w:r>
      <w:r w:rsidRPr="00AA224D">
        <w:rPr>
          <w:rFonts w:ascii="Times New Roman" w:eastAsia="Calibri" w:hAnsi="Times New Roman" w:cs="Times New Roman"/>
          <w:kern w:val="0"/>
          <w:sz w:val="20"/>
          <w:szCs w:val="20"/>
          <w:lang w:val="en-US"/>
          <w14:ligatures w14:val="none"/>
        </w:rPr>
        <w:t xml:space="preserve">eclared </w:t>
      </w:r>
      <w:r w:rsidR="00AA224D" w:rsidRPr="00AA224D">
        <w:rPr>
          <w:rFonts w:ascii="Times New Roman" w:eastAsia="Calibri" w:hAnsi="Times New Roman" w:cs="Times New Roman"/>
          <w:kern w:val="0"/>
          <w:sz w:val="20"/>
          <w:szCs w:val="20"/>
          <w:lang w:val="en-US"/>
          <w14:ligatures w14:val="none"/>
        </w:rPr>
        <w:t>C</w:t>
      </w:r>
      <w:r w:rsidRPr="00AA224D">
        <w:rPr>
          <w:rFonts w:ascii="Times New Roman" w:eastAsia="Calibri" w:hAnsi="Times New Roman" w:cs="Times New Roman"/>
          <w:kern w:val="0"/>
          <w:sz w:val="20"/>
          <w:szCs w:val="20"/>
          <w:lang w:val="en-US"/>
          <w14:ligatures w14:val="none"/>
        </w:rPr>
        <w:t>on</w:t>
      </w:r>
      <w:r w:rsidRPr="00E3230B">
        <w:rPr>
          <w:rFonts w:ascii="Times New Roman" w:eastAsia="Calibri" w:hAnsi="Times New Roman" w:cs="Times New Roman"/>
          <w:b/>
          <w:bCs/>
          <w:kern w:val="0"/>
          <w:sz w:val="20"/>
          <w:szCs w:val="20"/>
          <w:lang w:val="en-US"/>
          <w14:ligatures w14:val="none"/>
        </w:rPr>
        <w:t>fidence</w:t>
      </w:r>
      <w:r w:rsidRPr="00E3230B">
        <w:rPr>
          <w:rFonts w:ascii="Times New Roman" w:eastAsia="Calibri" w:hAnsi="Times New Roman" w:cs="Times New Roman"/>
          <w:kern w:val="0"/>
          <w:sz w:val="20"/>
          <w:szCs w:val="20"/>
          <w:lang w:val="en-US"/>
          <w14:ligatures w14:val="none"/>
        </w:rPr>
        <w:t>.</w:t>
      </w:r>
    </w:p>
    <w:p w14:paraId="79F1BC67" w14:textId="79FBDE12" w:rsidR="00AA224D" w:rsidRDefault="00AA224D" w:rsidP="00AA224D">
      <w:pPr>
        <w:pStyle w:val="ListParagraph"/>
        <w:numPr>
          <w:ilvl w:val="0"/>
          <w:numId w:val="6"/>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In the </w:t>
      </w:r>
      <w:r w:rsidRPr="007864DB">
        <w:rPr>
          <w:rFonts w:ascii="Times New Roman" w:eastAsia="Calibri" w:hAnsi="Times New Roman" w:cs="Times New Roman"/>
          <w:b/>
          <w:bCs/>
          <w:kern w:val="0"/>
          <w:sz w:val="20"/>
          <w:szCs w:val="20"/>
          <w:lang w:val="en-US"/>
          <w14:ligatures w14:val="none"/>
        </w:rPr>
        <w:t>G</w:t>
      </w:r>
      <w:r w:rsidRPr="00AA224D">
        <w:rPr>
          <w:rFonts w:ascii="Times New Roman" w:eastAsia="Calibri" w:hAnsi="Times New Roman" w:cs="Times New Roman"/>
          <w:kern w:val="0"/>
          <w:sz w:val="20"/>
          <w:szCs w:val="20"/>
          <w:lang w:val="en-US"/>
          <w14:ligatures w14:val="none"/>
        </w:rPr>
        <w:t xml:space="preserve">ospel </w:t>
      </w:r>
      <w:r w:rsidR="007864DB">
        <w:rPr>
          <w:rFonts w:ascii="Times New Roman" w:eastAsia="Calibri" w:hAnsi="Times New Roman" w:cs="Times New Roman"/>
          <w:kern w:val="0"/>
          <w:sz w:val="20"/>
          <w:szCs w:val="20"/>
          <w:lang w:val="en-US"/>
          <w14:ligatures w14:val="none"/>
        </w:rPr>
        <w:t xml:space="preserve">of the </w:t>
      </w:r>
      <w:r w:rsidR="007864DB" w:rsidRPr="007864DB">
        <w:rPr>
          <w:rFonts w:ascii="Times New Roman" w:eastAsia="Calibri" w:hAnsi="Times New Roman" w:cs="Times New Roman"/>
          <w:b/>
          <w:bCs/>
          <w:kern w:val="0"/>
          <w:sz w:val="20"/>
          <w:szCs w:val="20"/>
          <w:lang w:val="en-US"/>
          <w14:ligatures w14:val="none"/>
        </w:rPr>
        <w:t>G</w:t>
      </w:r>
      <w:r w:rsidR="007864DB">
        <w:rPr>
          <w:rFonts w:ascii="Times New Roman" w:eastAsia="Calibri" w:hAnsi="Times New Roman" w:cs="Times New Roman"/>
          <w:kern w:val="0"/>
          <w:sz w:val="20"/>
          <w:szCs w:val="20"/>
          <w:lang w:val="en-US"/>
          <w14:ligatures w14:val="none"/>
        </w:rPr>
        <w:t xml:space="preserve">race of </w:t>
      </w:r>
      <w:r w:rsidR="007864DB" w:rsidRPr="007864DB">
        <w:rPr>
          <w:rFonts w:ascii="Times New Roman" w:eastAsia="Calibri" w:hAnsi="Times New Roman" w:cs="Times New Roman"/>
          <w:b/>
          <w:bCs/>
          <w:kern w:val="0"/>
          <w:sz w:val="20"/>
          <w:szCs w:val="20"/>
          <w:lang w:val="en-US"/>
          <w14:ligatures w14:val="none"/>
        </w:rPr>
        <w:t>G</w:t>
      </w:r>
      <w:r w:rsidR="007864DB">
        <w:rPr>
          <w:rFonts w:ascii="Times New Roman" w:eastAsia="Calibri" w:hAnsi="Times New Roman" w:cs="Times New Roman"/>
          <w:kern w:val="0"/>
          <w:sz w:val="20"/>
          <w:szCs w:val="20"/>
          <w:lang w:val="en-US"/>
          <w14:ligatures w14:val="none"/>
        </w:rPr>
        <w:t>od.</w:t>
      </w:r>
      <w:r w:rsidR="00E3230B">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00E3230B">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Acts 20:22-24</w:t>
      </w:r>
    </w:p>
    <w:p w14:paraId="50D7106A" w14:textId="77777777" w:rsidR="00E3230B" w:rsidRPr="00E3230B" w:rsidRDefault="00E3230B" w:rsidP="00E3230B">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E3230B">
        <w:rPr>
          <w:rFonts w:ascii="Times New Roman" w:eastAsia="Calibri" w:hAnsi="Times New Roman" w:cs="Times New Roman"/>
          <w:i/>
          <w:iCs/>
          <w:kern w:val="0"/>
          <w:sz w:val="20"/>
          <w:szCs w:val="20"/>
          <w:lang w:val="en-US"/>
          <w14:ligatures w14:val="none"/>
        </w:rPr>
        <w:t>And now, behold, I go bound in the spirit unto Jerusalem, not knowing the things that shall befall me there:</w:t>
      </w:r>
    </w:p>
    <w:p w14:paraId="6ACFE4F7" w14:textId="77777777" w:rsidR="00E3230B" w:rsidRPr="00E3230B" w:rsidRDefault="00E3230B" w:rsidP="00E3230B">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E3230B">
        <w:rPr>
          <w:rFonts w:ascii="Times New Roman" w:eastAsia="Calibri" w:hAnsi="Times New Roman" w:cs="Times New Roman"/>
          <w:i/>
          <w:iCs/>
          <w:kern w:val="0"/>
          <w:sz w:val="20"/>
          <w:szCs w:val="20"/>
          <w:lang w:val="en-US"/>
          <w14:ligatures w14:val="none"/>
        </w:rPr>
        <w:t>Save that the Holy Ghost witnesseth in every city, saying that bonds and afflictions abide me.</w:t>
      </w:r>
    </w:p>
    <w:p w14:paraId="257C33B9" w14:textId="4E835DC3" w:rsidR="00E3230B" w:rsidRPr="00E3230B" w:rsidRDefault="00E3230B" w:rsidP="00E3230B">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E3230B">
        <w:rPr>
          <w:rFonts w:ascii="Times New Roman" w:eastAsia="Calibri" w:hAnsi="Times New Roman" w:cs="Times New Roman"/>
          <w:i/>
          <w:iCs/>
          <w:kern w:val="0"/>
          <w:sz w:val="20"/>
          <w:szCs w:val="20"/>
          <w:lang w:val="en-US"/>
          <w14:ligatures w14:val="none"/>
        </w:rPr>
        <w:t xml:space="preserve">But none of these things move me, neither count I my life dear unto myself, so that I might finish my course with joy, and the ministry, which I have received of the Lord Jesus, to testify </w:t>
      </w:r>
      <w:r w:rsidRPr="007864DB">
        <w:rPr>
          <w:rFonts w:ascii="Times New Roman" w:eastAsia="Calibri" w:hAnsi="Times New Roman" w:cs="Times New Roman"/>
          <w:b/>
          <w:bCs/>
          <w:i/>
          <w:iCs/>
          <w:kern w:val="0"/>
          <w:sz w:val="20"/>
          <w:szCs w:val="20"/>
          <w:lang w:val="en-US"/>
          <w14:ligatures w14:val="none"/>
        </w:rPr>
        <w:t>the gospel of the grace of God</w:t>
      </w:r>
    </w:p>
    <w:p w14:paraId="34257E24" w14:textId="00DC726A" w:rsidR="00AA224D" w:rsidRDefault="00AA224D" w:rsidP="00AA224D">
      <w:pPr>
        <w:pStyle w:val="ListParagraph"/>
        <w:numPr>
          <w:ilvl w:val="0"/>
          <w:numId w:val="6"/>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In the </w:t>
      </w:r>
      <w:r w:rsidR="007864DB" w:rsidRPr="007864DB">
        <w:rPr>
          <w:rFonts w:ascii="Times New Roman" w:eastAsia="Calibri" w:hAnsi="Times New Roman" w:cs="Times New Roman"/>
          <w:b/>
          <w:bCs/>
          <w:kern w:val="0"/>
          <w:sz w:val="20"/>
          <w:szCs w:val="20"/>
          <w:lang w:val="en-US"/>
          <w14:ligatures w14:val="none"/>
        </w:rPr>
        <w:t>G</w:t>
      </w:r>
      <w:r w:rsidR="007864DB">
        <w:rPr>
          <w:rFonts w:ascii="Times New Roman" w:eastAsia="Calibri" w:hAnsi="Times New Roman" w:cs="Times New Roman"/>
          <w:kern w:val="0"/>
          <w:sz w:val="20"/>
          <w:szCs w:val="20"/>
          <w:lang w:val="en-US"/>
          <w14:ligatures w14:val="none"/>
        </w:rPr>
        <w:t xml:space="preserve">reat and </w:t>
      </w:r>
      <w:r w:rsidR="007864DB" w:rsidRPr="007864DB">
        <w:rPr>
          <w:rFonts w:ascii="Times New Roman" w:eastAsia="Calibri" w:hAnsi="Times New Roman" w:cs="Times New Roman"/>
          <w:b/>
          <w:bCs/>
          <w:kern w:val="0"/>
          <w:sz w:val="20"/>
          <w:szCs w:val="20"/>
          <w:lang w:val="en-US"/>
          <w14:ligatures w14:val="none"/>
        </w:rPr>
        <w:t>G</w:t>
      </w:r>
      <w:r w:rsidR="007864DB">
        <w:rPr>
          <w:rFonts w:ascii="Times New Roman" w:eastAsia="Calibri" w:hAnsi="Times New Roman" w:cs="Times New Roman"/>
          <w:kern w:val="0"/>
          <w:sz w:val="20"/>
          <w:szCs w:val="20"/>
          <w:lang w:val="en-US"/>
          <w14:ligatures w14:val="none"/>
        </w:rPr>
        <w:t xml:space="preserve">lorious </w:t>
      </w:r>
      <w:r w:rsidRPr="00AA224D">
        <w:rPr>
          <w:rFonts w:ascii="Times New Roman" w:eastAsia="Calibri" w:hAnsi="Times New Roman" w:cs="Times New Roman"/>
          <w:kern w:val="0"/>
          <w:sz w:val="20"/>
          <w:szCs w:val="20"/>
          <w:lang w:val="en-US"/>
          <w14:ligatures w14:val="none"/>
        </w:rPr>
        <w:t>Name of Christ</w:t>
      </w:r>
      <w:r w:rsidRPr="00AA224D">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Acts 21:13</w:t>
      </w:r>
    </w:p>
    <w:p w14:paraId="6DFC7D7D" w14:textId="2DF5180E" w:rsidR="00807EE9" w:rsidRPr="00807EE9" w:rsidRDefault="00807EE9" w:rsidP="00807EE9">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807EE9">
        <w:rPr>
          <w:rFonts w:ascii="Times New Roman" w:eastAsia="Calibri" w:hAnsi="Times New Roman" w:cs="Times New Roman"/>
          <w:i/>
          <w:iCs/>
          <w:kern w:val="0"/>
          <w:sz w:val="20"/>
          <w:szCs w:val="20"/>
          <w:lang w:val="en-US"/>
          <w14:ligatures w14:val="none"/>
        </w:rPr>
        <w:t xml:space="preserve">Then Paul answered, </w:t>
      </w:r>
      <w:proofErr w:type="gramStart"/>
      <w:r w:rsidRPr="00807EE9">
        <w:rPr>
          <w:rFonts w:ascii="Times New Roman" w:eastAsia="Calibri" w:hAnsi="Times New Roman" w:cs="Times New Roman"/>
          <w:i/>
          <w:iCs/>
          <w:kern w:val="0"/>
          <w:sz w:val="20"/>
          <w:szCs w:val="20"/>
          <w:lang w:val="en-US"/>
          <w14:ligatures w14:val="none"/>
        </w:rPr>
        <w:t>What</w:t>
      </w:r>
      <w:proofErr w:type="gramEnd"/>
      <w:r w:rsidRPr="00807EE9">
        <w:rPr>
          <w:rFonts w:ascii="Times New Roman" w:eastAsia="Calibri" w:hAnsi="Times New Roman" w:cs="Times New Roman"/>
          <w:i/>
          <w:iCs/>
          <w:kern w:val="0"/>
          <w:sz w:val="20"/>
          <w:szCs w:val="20"/>
          <w:lang w:val="en-US"/>
          <w14:ligatures w14:val="none"/>
        </w:rPr>
        <w:t xml:space="preserve"> mean ye to weep and to break </w:t>
      </w:r>
      <w:proofErr w:type="gramStart"/>
      <w:r w:rsidRPr="00807EE9">
        <w:rPr>
          <w:rFonts w:ascii="Times New Roman" w:eastAsia="Calibri" w:hAnsi="Times New Roman" w:cs="Times New Roman"/>
          <w:i/>
          <w:iCs/>
          <w:kern w:val="0"/>
          <w:sz w:val="20"/>
          <w:szCs w:val="20"/>
          <w:lang w:val="en-US"/>
          <w14:ligatures w14:val="none"/>
        </w:rPr>
        <w:t>mine</w:t>
      </w:r>
      <w:proofErr w:type="gramEnd"/>
      <w:r w:rsidRPr="00807EE9">
        <w:rPr>
          <w:rFonts w:ascii="Times New Roman" w:eastAsia="Calibri" w:hAnsi="Times New Roman" w:cs="Times New Roman"/>
          <w:i/>
          <w:iCs/>
          <w:kern w:val="0"/>
          <w:sz w:val="20"/>
          <w:szCs w:val="20"/>
          <w:lang w:val="en-US"/>
          <w14:ligatures w14:val="none"/>
        </w:rPr>
        <w:t xml:space="preserve"> heart? for I am ready not to be bound only, but also to die at Jerusalem for the name of the Lord Jesus.</w:t>
      </w:r>
    </w:p>
    <w:p w14:paraId="1EC406CA" w14:textId="652E4A9A" w:rsidR="00AA224D" w:rsidRDefault="00AA224D" w:rsidP="00AA224D">
      <w:pPr>
        <w:pStyle w:val="ListParagraph"/>
        <w:numPr>
          <w:ilvl w:val="0"/>
          <w:numId w:val="6"/>
        </w:numPr>
        <w:tabs>
          <w:tab w:val="left" w:pos="567"/>
          <w:tab w:val="left" w:pos="3969"/>
          <w:tab w:val="left" w:pos="6804"/>
          <w:tab w:val="left" w:pos="7088"/>
          <w:tab w:val="left" w:pos="7371"/>
          <w:tab w:val="left" w:pos="7655"/>
        </w:tabs>
        <w:spacing w:after="0" w:line="240" w:lineRule="auto"/>
        <w:ind w:left="567" w:right="-188" w:hanging="283"/>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In the </w:t>
      </w:r>
      <w:r w:rsidR="001A1861" w:rsidRPr="001A1861">
        <w:rPr>
          <w:rFonts w:ascii="Times New Roman" w:eastAsia="Calibri" w:hAnsi="Times New Roman" w:cs="Times New Roman"/>
          <w:b/>
          <w:bCs/>
          <w:kern w:val="0"/>
          <w:sz w:val="20"/>
          <w:szCs w:val="20"/>
          <w:lang w:val="en-US"/>
          <w14:ligatures w14:val="none"/>
        </w:rPr>
        <w:t>G</w:t>
      </w:r>
      <w:r w:rsidR="001A1861">
        <w:rPr>
          <w:rFonts w:ascii="Times New Roman" w:eastAsia="Calibri" w:hAnsi="Times New Roman" w:cs="Times New Roman"/>
          <w:kern w:val="0"/>
          <w:sz w:val="20"/>
          <w:szCs w:val="20"/>
          <w:lang w:val="en-US"/>
          <w14:ligatures w14:val="none"/>
        </w:rPr>
        <w:t xml:space="preserve">ood </w:t>
      </w:r>
      <w:r w:rsidR="001A1861" w:rsidRPr="001A1861">
        <w:rPr>
          <w:rFonts w:ascii="Times New Roman" w:eastAsia="Calibri" w:hAnsi="Times New Roman" w:cs="Times New Roman"/>
          <w:b/>
          <w:bCs/>
          <w:kern w:val="0"/>
          <w:sz w:val="20"/>
          <w:szCs w:val="20"/>
          <w:lang w:val="en-US"/>
          <w14:ligatures w14:val="none"/>
        </w:rPr>
        <w:t>F</w:t>
      </w:r>
      <w:r w:rsidR="001A1861">
        <w:rPr>
          <w:rFonts w:ascii="Times New Roman" w:eastAsia="Calibri" w:hAnsi="Times New Roman" w:cs="Times New Roman"/>
          <w:kern w:val="0"/>
          <w:sz w:val="20"/>
          <w:szCs w:val="20"/>
          <w:lang w:val="en-US"/>
          <w14:ligatures w14:val="none"/>
        </w:rPr>
        <w:t xml:space="preserve">ight of </w:t>
      </w:r>
      <w:r w:rsidR="001A1861" w:rsidRPr="001A1861">
        <w:rPr>
          <w:rFonts w:ascii="Times New Roman" w:eastAsia="Calibri" w:hAnsi="Times New Roman" w:cs="Times New Roman"/>
          <w:b/>
          <w:bCs/>
          <w:kern w:val="0"/>
          <w:sz w:val="20"/>
          <w:szCs w:val="20"/>
          <w:lang w:val="en-US"/>
          <w14:ligatures w14:val="none"/>
        </w:rPr>
        <w:t>F</w:t>
      </w:r>
      <w:r w:rsidR="001A1861">
        <w:rPr>
          <w:rFonts w:ascii="Times New Roman" w:eastAsia="Calibri" w:hAnsi="Times New Roman" w:cs="Times New Roman"/>
          <w:kern w:val="0"/>
          <w:sz w:val="20"/>
          <w:szCs w:val="20"/>
          <w:lang w:val="en-US"/>
          <w14:ligatures w14:val="none"/>
        </w:rPr>
        <w:t>aith – a Crown wi</w:t>
      </w:r>
      <w:r w:rsidR="00917196">
        <w:rPr>
          <w:rFonts w:ascii="Times New Roman" w:eastAsia="Calibri" w:hAnsi="Times New Roman" w:cs="Times New Roman"/>
          <w:kern w:val="0"/>
          <w:sz w:val="20"/>
          <w:szCs w:val="20"/>
          <w:lang w:val="en-US"/>
          <w14:ligatures w14:val="none"/>
        </w:rPr>
        <w:t xml:space="preserve">ll be </w:t>
      </w:r>
      <w:r w:rsidR="00917196" w:rsidRPr="00917196">
        <w:rPr>
          <w:rFonts w:ascii="Times New Roman" w:eastAsia="Calibri" w:hAnsi="Times New Roman" w:cs="Times New Roman"/>
          <w:b/>
          <w:bCs/>
          <w:kern w:val="0"/>
          <w:sz w:val="20"/>
          <w:szCs w:val="20"/>
          <w:lang w:val="en-US"/>
          <w14:ligatures w14:val="none"/>
        </w:rPr>
        <w:t>G</w:t>
      </w:r>
      <w:r w:rsidR="00917196">
        <w:rPr>
          <w:rFonts w:ascii="Times New Roman" w:eastAsia="Calibri" w:hAnsi="Times New Roman" w:cs="Times New Roman"/>
          <w:kern w:val="0"/>
          <w:sz w:val="20"/>
          <w:szCs w:val="20"/>
          <w:lang w:val="en-US"/>
          <w14:ligatures w14:val="none"/>
        </w:rPr>
        <w:t>iven him!</w:t>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Pr="00AA224D">
        <w:rPr>
          <w:rFonts w:ascii="Times New Roman" w:eastAsia="Calibri" w:hAnsi="Times New Roman" w:cs="Times New Roman"/>
          <w:kern w:val="0"/>
          <w:sz w:val="20"/>
          <w:szCs w:val="20"/>
          <w:lang w:val="en-US"/>
          <w14:ligatures w14:val="none"/>
        </w:rPr>
        <w:tab/>
        <w:t>II Tim. 4:6-8</w:t>
      </w:r>
    </w:p>
    <w:p w14:paraId="14094CE8" w14:textId="77777777" w:rsidR="007F0C55" w:rsidRDefault="00807EE9" w:rsidP="00807EE9">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807EE9">
        <w:rPr>
          <w:rFonts w:ascii="Times New Roman" w:eastAsia="Calibri" w:hAnsi="Times New Roman" w:cs="Times New Roman"/>
          <w:i/>
          <w:iCs/>
          <w:kern w:val="0"/>
          <w:sz w:val="20"/>
          <w:szCs w:val="20"/>
          <w:lang w:val="en-US"/>
          <w14:ligatures w14:val="none"/>
        </w:rPr>
        <w:t>For I am now ready to be offered, and the time of my departure is at hand.</w:t>
      </w:r>
      <w:r>
        <w:rPr>
          <w:rFonts w:ascii="Times New Roman" w:eastAsia="Calibri" w:hAnsi="Times New Roman" w:cs="Times New Roman"/>
          <w:i/>
          <w:iCs/>
          <w:kern w:val="0"/>
          <w:sz w:val="20"/>
          <w:szCs w:val="20"/>
          <w:lang w:val="en-US"/>
          <w14:ligatures w14:val="none"/>
        </w:rPr>
        <w:t xml:space="preserve"> </w:t>
      </w:r>
      <w:r w:rsidRPr="00807EE9">
        <w:rPr>
          <w:rFonts w:ascii="Times New Roman" w:eastAsia="Calibri" w:hAnsi="Times New Roman" w:cs="Times New Roman"/>
          <w:i/>
          <w:iCs/>
          <w:kern w:val="0"/>
          <w:sz w:val="20"/>
          <w:szCs w:val="20"/>
          <w:lang w:val="en-US"/>
          <w14:ligatures w14:val="none"/>
        </w:rPr>
        <w:t>I have fought a good fight,</w:t>
      </w:r>
      <w:r>
        <w:rPr>
          <w:rFonts w:ascii="Times New Roman" w:eastAsia="Calibri" w:hAnsi="Times New Roman" w:cs="Times New Roman"/>
          <w:i/>
          <w:iCs/>
          <w:kern w:val="0"/>
          <w:sz w:val="20"/>
          <w:szCs w:val="20"/>
          <w:lang w:val="en-US"/>
          <w14:ligatures w14:val="none"/>
        </w:rPr>
        <w:t xml:space="preserve">   </w:t>
      </w:r>
    </w:p>
    <w:p w14:paraId="61681674" w14:textId="3A5A3E16" w:rsidR="00807EE9" w:rsidRPr="00807EE9" w:rsidRDefault="00807EE9" w:rsidP="00807EE9">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i/>
          <w:iCs/>
          <w:kern w:val="0"/>
          <w:sz w:val="20"/>
          <w:szCs w:val="20"/>
          <w:lang w:val="en-US"/>
          <w14:ligatures w14:val="none"/>
        </w:rPr>
      </w:pPr>
      <w:r w:rsidRPr="00807EE9">
        <w:rPr>
          <w:rFonts w:ascii="Times New Roman" w:eastAsia="Calibri" w:hAnsi="Times New Roman" w:cs="Times New Roman"/>
          <w:i/>
          <w:iCs/>
          <w:kern w:val="0"/>
          <w:sz w:val="20"/>
          <w:szCs w:val="20"/>
          <w:lang w:val="en-US"/>
          <w14:ligatures w14:val="none"/>
        </w:rPr>
        <w:t>I have finished my course, I have kept the faith:</w:t>
      </w:r>
      <w:r>
        <w:rPr>
          <w:rFonts w:ascii="Times New Roman" w:eastAsia="Calibri" w:hAnsi="Times New Roman" w:cs="Times New Roman"/>
          <w:i/>
          <w:iCs/>
          <w:kern w:val="0"/>
          <w:sz w:val="20"/>
          <w:szCs w:val="20"/>
          <w:lang w:val="en-US"/>
          <w14:ligatures w14:val="none"/>
        </w:rPr>
        <w:t xml:space="preserve"> H</w:t>
      </w:r>
      <w:r w:rsidRPr="00807EE9">
        <w:rPr>
          <w:rFonts w:ascii="Times New Roman" w:eastAsia="Calibri" w:hAnsi="Times New Roman" w:cs="Times New Roman"/>
          <w:i/>
          <w:iCs/>
          <w:kern w:val="0"/>
          <w:sz w:val="20"/>
          <w:szCs w:val="20"/>
          <w:lang w:val="en-US"/>
          <w14:ligatures w14:val="none"/>
        </w:rPr>
        <w:t>enceforth there is laid up for me a crown of righteousness, which the Lord, the righteous judge, shall give me at that day: and not to me only, but unto all them also that love his appearing.</w:t>
      </w:r>
    </w:p>
    <w:p w14:paraId="4DC37165" w14:textId="0A1237B5" w:rsidR="00AA224D" w:rsidRPr="00AA224D" w:rsidRDefault="00807EE9" w:rsidP="007F0C55">
      <w:pPr>
        <w:pStyle w:val="ListParagraph"/>
        <w:tabs>
          <w:tab w:val="left" w:pos="567"/>
          <w:tab w:val="left" w:pos="3969"/>
          <w:tab w:val="left" w:pos="6804"/>
          <w:tab w:val="left" w:pos="7088"/>
          <w:tab w:val="left" w:pos="7371"/>
          <w:tab w:val="left" w:pos="7655"/>
        </w:tabs>
        <w:spacing w:after="0" w:line="240" w:lineRule="auto"/>
        <w:ind w:left="567" w:right="-188"/>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ab/>
      </w:r>
    </w:p>
    <w:p w14:paraId="45F0DAB5" w14:textId="68AE0241" w:rsidR="00AA224D" w:rsidRPr="00AA224D" w:rsidRDefault="00AA224D" w:rsidP="00AA224D">
      <w:pPr>
        <w:pStyle w:val="ListParagraph"/>
        <w:numPr>
          <w:ilvl w:val="0"/>
          <w:numId w:val="1"/>
        </w:numPr>
        <w:tabs>
          <w:tab w:val="left" w:pos="284"/>
          <w:tab w:val="left" w:pos="3969"/>
          <w:tab w:val="left" w:pos="6804"/>
          <w:tab w:val="left" w:pos="7088"/>
          <w:tab w:val="left" w:pos="7371"/>
          <w:tab w:val="left" w:pos="7655"/>
        </w:tabs>
        <w:spacing w:after="0" w:line="240" w:lineRule="auto"/>
        <w:ind w:left="284"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b/>
          <w:bCs/>
          <w:smallCaps/>
          <w:kern w:val="0"/>
          <w:sz w:val="20"/>
          <w:szCs w:val="20"/>
          <w:lang w:val="en-US"/>
          <w14:ligatures w14:val="none"/>
        </w:rPr>
        <w:t>Paul’s Commitment –</w:t>
      </w:r>
      <w:r w:rsidRPr="00AA224D">
        <w:rPr>
          <w:rFonts w:ascii="Times New Roman" w:eastAsia="Calibri" w:hAnsi="Times New Roman" w:cs="Times New Roman"/>
          <w:kern w:val="0"/>
          <w:sz w:val="20"/>
          <w:szCs w:val="20"/>
          <w:lang w:val="en-US"/>
          <w14:ligatures w14:val="none"/>
        </w:rPr>
        <w:t xml:space="preserve"> </w:t>
      </w:r>
      <w:r w:rsidRPr="00AA224D">
        <w:rPr>
          <w:rFonts w:ascii="Times New Roman" w:eastAsia="Calibri" w:hAnsi="Times New Roman" w:cs="Times New Roman"/>
          <w:b/>
          <w:bCs/>
          <w:i/>
          <w:iCs/>
          <w:kern w:val="0"/>
          <w:sz w:val="20"/>
          <w:szCs w:val="20"/>
          <w:lang w:val="en-US"/>
          <w14:ligatures w14:val="none"/>
        </w:rPr>
        <w:t>I have committed unto Him against that day.</w:t>
      </w:r>
      <w:r w:rsidR="00807EE9">
        <w:rPr>
          <w:rFonts w:ascii="Times New Roman" w:eastAsia="Calibri" w:hAnsi="Times New Roman" w:cs="Times New Roman"/>
          <w:b/>
          <w:bCs/>
          <w:i/>
          <w:iCs/>
          <w:kern w:val="0"/>
          <w:sz w:val="20"/>
          <w:szCs w:val="20"/>
          <w:lang w:val="en-US"/>
          <w14:ligatures w14:val="none"/>
        </w:rPr>
        <w:tab/>
      </w:r>
      <w:r w:rsidR="00807EE9">
        <w:rPr>
          <w:rFonts w:ascii="Times New Roman" w:eastAsia="Calibri" w:hAnsi="Times New Roman" w:cs="Times New Roman"/>
          <w:b/>
          <w:bCs/>
          <w:i/>
          <w:iCs/>
          <w:kern w:val="0"/>
          <w:sz w:val="20"/>
          <w:szCs w:val="20"/>
          <w:lang w:val="en-US"/>
          <w14:ligatures w14:val="none"/>
        </w:rPr>
        <w:tab/>
      </w:r>
      <w:r w:rsidR="00807EE9">
        <w:rPr>
          <w:rFonts w:ascii="Times New Roman" w:eastAsia="Calibri" w:hAnsi="Times New Roman" w:cs="Times New Roman"/>
          <w:b/>
          <w:bCs/>
          <w:i/>
          <w:iCs/>
          <w:kern w:val="0"/>
          <w:sz w:val="20"/>
          <w:szCs w:val="20"/>
          <w:lang w:val="en-US"/>
          <w14:ligatures w14:val="none"/>
        </w:rPr>
        <w:tab/>
      </w:r>
      <w:r w:rsidR="00807EE9" w:rsidRPr="00807EE9">
        <w:rPr>
          <w:rFonts w:ascii="Times New Roman" w:eastAsia="Calibri" w:hAnsi="Times New Roman" w:cs="Times New Roman"/>
          <w:b/>
          <w:bCs/>
          <w:kern w:val="0"/>
          <w:sz w:val="20"/>
          <w:szCs w:val="20"/>
          <w:lang w:val="en-US"/>
          <w14:ligatures w14:val="none"/>
        </w:rPr>
        <w:t>II Tim. 1:12</w:t>
      </w:r>
      <w:r w:rsidR="00807EE9">
        <w:rPr>
          <w:rFonts w:ascii="Times New Roman" w:eastAsia="Calibri" w:hAnsi="Times New Roman" w:cs="Times New Roman"/>
          <w:b/>
          <w:bCs/>
          <w:kern w:val="0"/>
          <w:sz w:val="20"/>
          <w:szCs w:val="20"/>
          <w:lang w:val="en-US"/>
          <w14:ligatures w14:val="none"/>
        </w:rPr>
        <w:t>c</w:t>
      </w:r>
    </w:p>
    <w:p w14:paraId="4436105A" w14:textId="72B6E112" w:rsidR="00AA224D" w:rsidRPr="00AA224D" w:rsidRDefault="00AA224D" w:rsidP="00AA224D">
      <w:pPr>
        <w:pStyle w:val="ListParagraph"/>
        <w:numPr>
          <w:ilvl w:val="0"/>
          <w:numId w:val="7"/>
        </w:numPr>
        <w:tabs>
          <w:tab w:val="left" w:pos="426"/>
          <w:tab w:val="left" w:pos="3969"/>
          <w:tab w:val="left" w:pos="6804"/>
          <w:tab w:val="left" w:pos="7088"/>
          <w:tab w:val="left" w:pos="7371"/>
          <w:tab w:val="left" w:pos="7655"/>
        </w:tabs>
        <w:spacing w:after="0" w:line="240" w:lineRule="auto"/>
        <w:ind w:left="426"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It is a Commitment of his </w:t>
      </w:r>
      <w:r w:rsidRPr="007F0C55">
        <w:rPr>
          <w:rFonts w:ascii="Times New Roman" w:eastAsia="Calibri" w:hAnsi="Times New Roman" w:cs="Times New Roman"/>
          <w:b/>
          <w:bCs/>
          <w:kern w:val="0"/>
          <w:sz w:val="20"/>
          <w:szCs w:val="20"/>
          <w:lang w:val="en-US"/>
          <w14:ligatures w14:val="none"/>
        </w:rPr>
        <w:t>P</w:t>
      </w:r>
      <w:r w:rsidRPr="00AA224D">
        <w:rPr>
          <w:rFonts w:ascii="Times New Roman" w:eastAsia="Calibri" w:hAnsi="Times New Roman" w:cs="Times New Roman"/>
          <w:kern w:val="0"/>
          <w:sz w:val="20"/>
          <w:szCs w:val="20"/>
          <w:lang w:val="en-US"/>
          <w14:ligatures w14:val="none"/>
        </w:rPr>
        <w:t>erson</w:t>
      </w:r>
      <w:r w:rsidR="007F0C55">
        <w:rPr>
          <w:rFonts w:ascii="Times New Roman" w:eastAsia="Calibri" w:hAnsi="Times New Roman" w:cs="Times New Roman"/>
          <w:kern w:val="0"/>
          <w:sz w:val="20"/>
          <w:szCs w:val="20"/>
          <w:lang w:val="en-US"/>
          <w14:ligatures w14:val="none"/>
        </w:rPr>
        <w:t xml:space="preserve"> – </w:t>
      </w:r>
      <w:r w:rsidR="007F0C55" w:rsidRPr="007F0C55">
        <w:rPr>
          <w:rFonts w:ascii="Times New Roman" w:eastAsia="Calibri" w:hAnsi="Times New Roman" w:cs="Times New Roman"/>
          <w:i/>
          <w:iCs/>
          <w:kern w:val="0"/>
          <w:sz w:val="20"/>
          <w:szCs w:val="20"/>
          <w:lang w:val="en-US"/>
          <w14:ligatures w14:val="none"/>
        </w:rPr>
        <w:t>I have committed</w:t>
      </w:r>
    </w:p>
    <w:p w14:paraId="06AD5872" w14:textId="6D745B09" w:rsidR="00AA224D" w:rsidRPr="00AA224D" w:rsidRDefault="00AA224D" w:rsidP="00AA224D">
      <w:pPr>
        <w:pStyle w:val="ListParagraph"/>
        <w:numPr>
          <w:ilvl w:val="0"/>
          <w:numId w:val="7"/>
        </w:numPr>
        <w:tabs>
          <w:tab w:val="left" w:pos="426"/>
          <w:tab w:val="left" w:pos="3969"/>
          <w:tab w:val="left" w:pos="6804"/>
          <w:tab w:val="left" w:pos="7088"/>
          <w:tab w:val="left" w:pos="7371"/>
          <w:tab w:val="left" w:pos="7655"/>
        </w:tabs>
        <w:spacing w:after="0" w:line="240" w:lineRule="auto"/>
        <w:ind w:left="426"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It is a Commitment unto a </w:t>
      </w:r>
      <w:r w:rsidRPr="007F0C55">
        <w:rPr>
          <w:rFonts w:ascii="Times New Roman" w:eastAsia="Calibri" w:hAnsi="Times New Roman" w:cs="Times New Roman"/>
          <w:b/>
          <w:bCs/>
          <w:kern w:val="0"/>
          <w:sz w:val="20"/>
          <w:szCs w:val="20"/>
          <w:lang w:val="en-US"/>
          <w14:ligatures w14:val="none"/>
        </w:rPr>
        <w:t>P</w:t>
      </w:r>
      <w:r w:rsidRPr="00AA224D">
        <w:rPr>
          <w:rFonts w:ascii="Times New Roman" w:eastAsia="Calibri" w:hAnsi="Times New Roman" w:cs="Times New Roman"/>
          <w:kern w:val="0"/>
          <w:sz w:val="20"/>
          <w:szCs w:val="20"/>
          <w:lang w:val="en-US"/>
          <w14:ligatures w14:val="none"/>
        </w:rPr>
        <w:t xml:space="preserve">erson – </w:t>
      </w:r>
      <w:r w:rsidR="007F0C55" w:rsidRPr="007F0C55">
        <w:rPr>
          <w:rFonts w:ascii="Times New Roman" w:eastAsia="Calibri" w:hAnsi="Times New Roman" w:cs="Times New Roman"/>
          <w:i/>
          <w:iCs/>
          <w:kern w:val="0"/>
          <w:sz w:val="20"/>
          <w:szCs w:val="20"/>
          <w:lang w:val="en-US"/>
          <w14:ligatures w14:val="none"/>
        </w:rPr>
        <w:t>unto</w:t>
      </w:r>
      <w:r w:rsidR="007F0C55">
        <w:rPr>
          <w:rFonts w:ascii="Times New Roman" w:eastAsia="Calibri" w:hAnsi="Times New Roman" w:cs="Times New Roman"/>
          <w:kern w:val="0"/>
          <w:sz w:val="20"/>
          <w:szCs w:val="20"/>
          <w:lang w:val="en-US"/>
          <w14:ligatures w14:val="none"/>
        </w:rPr>
        <w:t xml:space="preserve"> </w:t>
      </w:r>
      <w:r w:rsidR="007F0C55" w:rsidRPr="007F0C55">
        <w:rPr>
          <w:rFonts w:ascii="Times New Roman" w:eastAsia="Calibri" w:hAnsi="Times New Roman" w:cs="Times New Roman"/>
          <w:i/>
          <w:iCs/>
          <w:kern w:val="0"/>
          <w:sz w:val="20"/>
          <w:szCs w:val="20"/>
          <w:lang w:val="en-US"/>
          <w14:ligatures w14:val="none"/>
        </w:rPr>
        <w:t>Him</w:t>
      </w:r>
      <w:r w:rsidR="007F0C55">
        <w:rPr>
          <w:rFonts w:ascii="Times New Roman" w:eastAsia="Calibri" w:hAnsi="Times New Roman" w:cs="Times New Roman"/>
          <w:kern w:val="0"/>
          <w:sz w:val="20"/>
          <w:szCs w:val="20"/>
          <w:lang w:val="en-US"/>
          <w14:ligatures w14:val="none"/>
        </w:rPr>
        <w:t xml:space="preserve">, </w:t>
      </w:r>
      <w:r w:rsidRPr="00AA224D">
        <w:rPr>
          <w:rFonts w:ascii="Times New Roman" w:eastAsia="Calibri" w:hAnsi="Times New Roman" w:cs="Times New Roman"/>
          <w:kern w:val="0"/>
          <w:sz w:val="20"/>
          <w:szCs w:val="20"/>
          <w:lang w:val="en-US"/>
          <w14:ligatures w14:val="none"/>
        </w:rPr>
        <w:t>Jesus Christ.</w:t>
      </w:r>
    </w:p>
    <w:p w14:paraId="0D22FB3D" w14:textId="36EAC0DA" w:rsidR="00AA224D" w:rsidRPr="00AA224D" w:rsidRDefault="00AA224D" w:rsidP="00AA224D">
      <w:pPr>
        <w:pStyle w:val="ListParagraph"/>
        <w:numPr>
          <w:ilvl w:val="0"/>
          <w:numId w:val="7"/>
        </w:numPr>
        <w:tabs>
          <w:tab w:val="left" w:pos="426"/>
          <w:tab w:val="left" w:pos="3969"/>
          <w:tab w:val="left" w:pos="6804"/>
          <w:tab w:val="left" w:pos="7088"/>
          <w:tab w:val="left" w:pos="7371"/>
          <w:tab w:val="left" w:pos="7655"/>
        </w:tabs>
        <w:spacing w:after="0" w:line="240" w:lineRule="auto"/>
        <w:ind w:left="426" w:right="-188" w:hanging="284"/>
        <w:rPr>
          <w:rFonts w:ascii="Times New Roman" w:eastAsia="Calibri" w:hAnsi="Times New Roman" w:cs="Times New Roman"/>
          <w:kern w:val="0"/>
          <w:sz w:val="20"/>
          <w:szCs w:val="20"/>
          <w:lang w:val="en-US"/>
          <w14:ligatures w14:val="none"/>
        </w:rPr>
      </w:pPr>
      <w:r w:rsidRPr="00AA224D">
        <w:rPr>
          <w:rFonts w:ascii="Times New Roman" w:eastAsia="Calibri" w:hAnsi="Times New Roman" w:cs="Times New Roman"/>
          <w:kern w:val="0"/>
          <w:sz w:val="20"/>
          <w:szCs w:val="20"/>
          <w:lang w:val="en-US"/>
          <w14:ligatures w14:val="none"/>
        </w:rPr>
        <w:t xml:space="preserve">It is a Commitment against the </w:t>
      </w:r>
      <w:r w:rsidR="00D751D4" w:rsidRPr="00D751D4">
        <w:rPr>
          <w:rFonts w:ascii="Times New Roman" w:eastAsia="Calibri" w:hAnsi="Times New Roman" w:cs="Times New Roman"/>
          <w:b/>
          <w:bCs/>
          <w:kern w:val="0"/>
          <w:sz w:val="20"/>
          <w:szCs w:val="20"/>
          <w:lang w:val="en-US"/>
          <w14:ligatures w14:val="none"/>
        </w:rPr>
        <w:t>P</w:t>
      </w:r>
      <w:r w:rsidR="00D751D4" w:rsidRPr="00D751D4">
        <w:rPr>
          <w:rFonts w:ascii="Times New Roman" w:eastAsia="Calibri" w:hAnsi="Times New Roman" w:cs="Times New Roman"/>
          <w:kern w:val="0"/>
          <w:sz w:val="20"/>
          <w:szCs w:val="20"/>
          <w:lang w:val="en-US"/>
          <w14:ligatures w14:val="none"/>
        </w:rPr>
        <w:t>unitive</w:t>
      </w:r>
      <w:r w:rsidR="00D751D4">
        <w:rPr>
          <w:rFonts w:ascii="Times New Roman" w:eastAsia="Calibri" w:hAnsi="Times New Roman" w:cs="Times New Roman"/>
          <w:kern w:val="0"/>
          <w:sz w:val="20"/>
          <w:szCs w:val="20"/>
          <w:lang w:val="en-US"/>
          <w14:ligatures w14:val="none"/>
        </w:rPr>
        <w:t xml:space="preserve"> (Judgment) </w:t>
      </w:r>
      <w:r w:rsidRPr="007F0C55">
        <w:rPr>
          <w:rFonts w:ascii="Times New Roman" w:eastAsia="Calibri" w:hAnsi="Times New Roman" w:cs="Times New Roman"/>
          <w:kern w:val="0"/>
          <w:sz w:val="20"/>
          <w:szCs w:val="20"/>
          <w:lang w:val="en-US"/>
          <w14:ligatures w14:val="none"/>
        </w:rPr>
        <w:t>Day</w:t>
      </w:r>
      <w:r w:rsidR="007F0C55">
        <w:rPr>
          <w:rFonts w:ascii="Times New Roman" w:eastAsia="Calibri" w:hAnsi="Times New Roman" w:cs="Times New Roman"/>
          <w:kern w:val="0"/>
          <w:sz w:val="20"/>
          <w:szCs w:val="20"/>
          <w:lang w:val="en-US"/>
          <w14:ligatures w14:val="none"/>
        </w:rPr>
        <w:t xml:space="preserve"> – </w:t>
      </w:r>
      <w:r w:rsidR="007F0C55" w:rsidRPr="007F0C55">
        <w:rPr>
          <w:rFonts w:ascii="Times New Roman" w:eastAsia="Calibri" w:hAnsi="Times New Roman" w:cs="Times New Roman"/>
          <w:i/>
          <w:iCs/>
          <w:kern w:val="0"/>
          <w:sz w:val="20"/>
          <w:szCs w:val="20"/>
          <w:lang w:val="en-US"/>
          <w14:ligatures w14:val="none"/>
        </w:rPr>
        <w:t>against that day</w:t>
      </w:r>
    </w:p>
    <w:p w14:paraId="06954FCA" w14:textId="774ECC52" w:rsidR="00AA224D" w:rsidRDefault="00AA224D" w:rsidP="00807EE9">
      <w:pPr>
        <w:tabs>
          <w:tab w:val="left" w:pos="426"/>
          <w:tab w:val="left" w:pos="3969"/>
          <w:tab w:val="left" w:pos="6804"/>
          <w:tab w:val="left" w:pos="7088"/>
          <w:tab w:val="left" w:pos="7371"/>
          <w:tab w:val="left" w:pos="7655"/>
        </w:tabs>
        <w:spacing w:after="0" w:line="240" w:lineRule="auto"/>
        <w:ind w:right="-188"/>
        <w:rPr>
          <w:rFonts w:ascii="Times New Roman" w:eastAsia="Calibri" w:hAnsi="Times New Roman" w:cs="Times New Roman"/>
          <w:kern w:val="0"/>
          <w:sz w:val="20"/>
          <w:szCs w:val="20"/>
          <w:lang w:val="en-US"/>
          <w14:ligatures w14:val="none"/>
        </w:rPr>
      </w:pPr>
      <w:r w:rsidRPr="005277A0">
        <w:rPr>
          <w:rFonts w:ascii="Times New Roman" w:eastAsia="Calibri" w:hAnsi="Times New Roman" w:cs="Times New Roman"/>
          <w:b/>
          <w:bCs/>
          <w:kern w:val="0"/>
          <w:sz w:val="20"/>
          <w:szCs w:val="20"/>
          <w:lang w:val="en-US"/>
          <w14:ligatures w14:val="none"/>
        </w:rPr>
        <w:t>Con</w:t>
      </w:r>
      <w:r w:rsidR="00807EE9" w:rsidRPr="005277A0">
        <w:rPr>
          <w:rFonts w:ascii="Times New Roman" w:eastAsia="Calibri" w:hAnsi="Times New Roman" w:cs="Times New Roman"/>
          <w:b/>
          <w:bCs/>
          <w:kern w:val="0"/>
          <w:sz w:val="20"/>
          <w:szCs w:val="20"/>
          <w:lang w:val="en-US"/>
          <w14:ligatures w14:val="none"/>
        </w:rPr>
        <w:t>clusion:</w:t>
      </w:r>
      <w:r w:rsidR="00807EE9">
        <w:rPr>
          <w:rFonts w:ascii="Times New Roman" w:eastAsia="Calibri" w:hAnsi="Times New Roman" w:cs="Times New Roman"/>
          <w:kern w:val="0"/>
          <w:sz w:val="20"/>
          <w:szCs w:val="20"/>
          <w:lang w:val="en-US"/>
          <w14:ligatures w14:val="none"/>
        </w:rPr>
        <w:t xml:space="preserve"> </w:t>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00807EE9">
        <w:rPr>
          <w:rFonts w:ascii="Times New Roman" w:eastAsia="Calibri" w:hAnsi="Times New Roman" w:cs="Times New Roman"/>
          <w:kern w:val="0"/>
          <w:sz w:val="20"/>
          <w:szCs w:val="20"/>
          <w:lang w:val="en-US"/>
          <w14:ligatures w14:val="none"/>
        </w:rPr>
        <w:tab/>
      </w:r>
      <w:r w:rsidRPr="00807EE9">
        <w:rPr>
          <w:rFonts w:ascii="Times New Roman" w:eastAsia="Calibri" w:hAnsi="Times New Roman" w:cs="Times New Roman"/>
          <w:b/>
          <w:bCs/>
          <w:kern w:val="0"/>
          <w:sz w:val="20"/>
          <w:szCs w:val="20"/>
          <w:lang w:val="en-US"/>
          <w14:ligatures w14:val="none"/>
        </w:rPr>
        <w:t>Rom. 8:35-39</w:t>
      </w:r>
    </w:p>
    <w:p w14:paraId="74F54A9D" w14:textId="3BF0E13E" w:rsidR="00AA224D" w:rsidRDefault="00807EE9" w:rsidP="00807EE9">
      <w:pPr>
        <w:pStyle w:val="ListParagraph"/>
        <w:tabs>
          <w:tab w:val="left" w:pos="284"/>
          <w:tab w:val="left" w:pos="3969"/>
          <w:tab w:val="left" w:pos="6804"/>
          <w:tab w:val="left" w:pos="7088"/>
          <w:tab w:val="left" w:pos="7371"/>
          <w:tab w:val="left" w:pos="7655"/>
        </w:tabs>
        <w:spacing w:after="0" w:line="240" w:lineRule="auto"/>
        <w:ind w:left="284" w:right="-188"/>
        <w:rPr>
          <w:rFonts w:ascii="Times New Roman" w:eastAsia="Calibri" w:hAnsi="Times New Roman" w:cs="Times New Roman"/>
          <w:i/>
          <w:iCs/>
          <w:kern w:val="0"/>
          <w:sz w:val="20"/>
          <w:szCs w:val="20"/>
          <w:lang w:val="en-US"/>
          <w14:ligatures w14:val="none"/>
        </w:rPr>
      </w:pPr>
      <w:r w:rsidRPr="005277A0">
        <w:rPr>
          <w:rFonts w:ascii="Times New Roman" w:eastAsia="Calibri" w:hAnsi="Times New Roman" w:cs="Times New Roman"/>
          <w:i/>
          <w:iCs/>
          <w:kern w:val="0"/>
          <w:sz w:val="20"/>
          <w:szCs w:val="20"/>
          <w:lang w:val="en-US"/>
          <w14:ligatures w14:val="none"/>
        </w:rPr>
        <w:t>Who shall separate us from the love of Christ? shall tribulation, or distress, or persecution, or famine, or nakedness, or peril, or sword?</w:t>
      </w:r>
      <w:r w:rsidR="000948C0">
        <w:rPr>
          <w:rFonts w:ascii="Times New Roman" w:eastAsia="Calibri" w:hAnsi="Times New Roman" w:cs="Times New Roman"/>
          <w:i/>
          <w:iCs/>
          <w:kern w:val="0"/>
          <w:sz w:val="20"/>
          <w:szCs w:val="20"/>
          <w:lang w:val="en-US"/>
          <w14:ligatures w14:val="none"/>
        </w:rPr>
        <w:t>...</w:t>
      </w:r>
      <w:r w:rsidR="00917196">
        <w:rPr>
          <w:rFonts w:ascii="Times New Roman" w:eastAsia="Calibri" w:hAnsi="Times New Roman" w:cs="Times New Roman"/>
          <w:i/>
          <w:iCs/>
          <w:kern w:val="0"/>
          <w:sz w:val="20"/>
          <w:szCs w:val="20"/>
          <w:lang w:val="en-US"/>
          <w14:ligatures w14:val="none"/>
        </w:rPr>
        <w:t xml:space="preserve"> </w:t>
      </w:r>
      <w:r w:rsidRPr="005277A0">
        <w:rPr>
          <w:rFonts w:ascii="Times New Roman" w:eastAsia="Calibri" w:hAnsi="Times New Roman" w:cs="Times New Roman"/>
          <w:i/>
          <w:iCs/>
          <w:kern w:val="0"/>
          <w:sz w:val="20"/>
          <w:szCs w:val="20"/>
          <w:lang w:val="en-US"/>
          <w14:ligatures w14:val="none"/>
        </w:rPr>
        <w:t xml:space="preserve">Nay, in all these things we are more than conquerors through </w:t>
      </w:r>
      <w:r w:rsidR="000948C0">
        <w:rPr>
          <w:rFonts w:ascii="Times New Roman" w:eastAsia="Calibri" w:hAnsi="Times New Roman" w:cs="Times New Roman"/>
          <w:i/>
          <w:iCs/>
          <w:kern w:val="0"/>
          <w:sz w:val="20"/>
          <w:szCs w:val="20"/>
          <w:lang w:val="en-US"/>
          <w14:ligatures w14:val="none"/>
        </w:rPr>
        <w:t>H</w:t>
      </w:r>
      <w:r w:rsidRPr="005277A0">
        <w:rPr>
          <w:rFonts w:ascii="Times New Roman" w:eastAsia="Calibri" w:hAnsi="Times New Roman" w:cs="Times New Roman"/>
          <w:i/>
          <w:iCs/>
          <w:kern w:val="0"/>
          <w:sz w:val="20"/>
          <w:szCs w:val="20"/>
          <w:lang w:val="en-US"/>
          <w14:ligatures w14:val="none"/>
        </w:rPr>
        <w:t>im that loved us.</w:t>
      </w:r>
      <w:r w:rsidR="000948C0">
        <w:rPr>
          <w:rFonts w:ascii="Times New Roman" w:eastAsia="Calibri" w:hAnsi="Times New Roman" w:cs="Times New Roman"/>
          <w:i/>
          <w:iCs/>
          <w:kern w:val="0"/>
          <w:sz w:val="20"/>
          <w:szCs w:val="20"/>
          <w:lang w:val="en-US"/>
          <w14:ligatures w14:val="none"/>
        </w:rPr>
        <w:t xml:space="preserve"> </w:t>
      </w:r>
      <w:r w:rsidRPr="005277A0">
        <w:rPr>
          <w:rFonts w:ascii="Times New Roman" w:eastAsia="Calibri" w:hAnsi="Times New Roman" w:cs="Times New Roman"/>
          <w:i/>
          <w:iCs/>
          <w:kern w:val="0"/>
          <w:sz w:val="20"/>
          <w:szCs w:val="20"/>
          <w:lang w:val="en-US"/>
          <w14:ligatures w14:val="none"/>
        </w:rPr>
        <w:t>For I am persuaded, that neither death, nor life, nor angels, nor principalities, nor powers, nor things present, nor things to come,</w:t>
      </w:r>
      <w:r w:rsidR="005277A0">
        <w:rPr>
          <w:rFonts w:ascii="Times New Roman" w:eastAsia="Calibri" w:hAnsi="Times New Roman" w:cs="Times New Roman"/>
          <w:i/>
          <w:iCs/>
          <w:kern w:val="0"/>
          <w:sz w:val="20"/>
          <w:szCs w:val="20"/>
          <w:lang w:val="en-US"/>
          <w14:ligatures w14:val="none"/>
        </w:rPr>
        <w:t xml:space="preserve"> </w:t>
      </w:r>
      <w:proofErr w:type="gramStart"/>
      <w:r w:rsidRPr="005277A0">
        <w:rPr>
          <w:rFonts w:ascii="Times New Roman" w:eastAsia="Calibri" w:hAnsi="Times New Roman" w:cs="Times New Roman"/>
          <w:i/>
          <w:iCs/>
          <w:kern w:val="0"/>
          <w:sz w:val="20"/>
          <w:szCs w:val="20"/>
          <w:lang w:val="en-US"/>
          <w14:ligatures w14:val="none"/>
        </w:rPr>
        <w:t>Nor</w:t>
      </w:r>
      <w:proofErr w:type="gramEnd"/>
      <w:r w:rsidRPr="005277A0">
        <w:rPr>
          <w:rFonts w:ascii="Times New Roman" w:eastAsia="Calibri" w:hAnsi="Times New Roman" w:cs="Times New Roman"/>
          <w:i/>
          <w:iCs/>
          <w:kern w:val="0"/>
          <w:sz w:val="20"/>
          <w:szCs w:val="20"/>
          <w:lang w:val="en-US"/>
          <w14:ligatures w14:val="none"/>
        </w:rPr>
        <w:t xml:space="preserve"> height, nor depth, nor any other creature, shall be able to separate us from the love of God, which is in Christ Jesus our Lord.</w:t>
      </w:r>
    </w:p>
    <w:p w14:paraId="4B22D81F" w14:textId="2E41D67B" w:rsidR="000948C0" w:rsidRPr="000948C0" w:rsidRDefault="000948C0" w:rsidP="000948C0">
      <w:pPr>
        <w:pStyle w:val="ListParagraph"/>
        <w:tabs>
          <w:tab w:val="left" w:pos="284"/>
          <w:tab w:val="left" w:pos="3969"/>
          <w:tab w:val="left" w:pos="6804"/>
          <w:tab w:val="left" w:pos="7088"/>
          <w:tab w:val="left" w:pos="7371"/>
          <w:tab w:val="left" w:pos="7655"/>
        </w:tabs>
        <w:spacing w:after="0" w:line="240" w:lineRule="auto"/>
        <w:ind w:left="284" w:right="-188"/>
        <w:jc w:val="center"/>
        <w:rPr>
          <w:rFonts w:ascii="Times New Roman" w:eastAsia="Calibri" w:hAnsi="Times New Roman" w:cs="Times New Roman"/>
          <w:i/>
          <w:iCs/>
          <w:color w:val="0000FF"/>
          <w:kern w:val="0"/>
          <w:sz w:val="20"/>
          <w:szCs w:val="20"/>
          <w:lang w:val="en-US"/>
          <w14:ligatures w14:val="none"/>
        </w:rPr>
      </w:pPr>
      <w:r w:rsidRPr="000948C0">
        <w:rPr>
          <w:rFonts w:ascii="Times New Roman" w:eastAsia="Calibri" w:hAnsi="Times New Roman" w:cs="Times New Roman"/>
          <w:b/>
          <w:bCs/>
          <w:i/>
          <w:iCs/>
          <w:color w:val="0000FF"/>
          <w:kern w:val="0"/>
          <w:sz w:val="20"/>
          <w:szCs w:val="20"/>
          <w:lang w:val="en-US"/>
          <w14:ligatures w14:val="none"/>
        </w:rPr>
        <w:t>I know</w:t>
      </w:r>
      <w:r w:rsidRPr="000948C0">
        <w:rPr>
          <w:rFonts w:ascii="Times New Roman" w:eastAsia="Calibri" w:hAnsi="Times New Roman" w:cs="Times New Roman"/>
          <w:i/>
          <w:iCs/>
          <w:color w:val="0000FF"/>
          <w:kern w:val="0"/>
          <w:sz w:val="20"/>
          <w:szCs w:val="20"/>
          <w:lang w:val="en-US"/>
          <w14:ligatures w14:val="none"/>
        </w:rPr>
        <w:t xml:space="preserve"> not why God’s wondrous grace To me He hath made known,</w:t>
      </w:r>
    </w:p>
    <w:p w14:paraId="19F535C1" w14:textId="77777777" w:rsidR="000948C0" w:rsidRPr="000948C0" w:rsidRDefault="000948C0" w:rsidP="000948C0">
      <w:pPr>
        <w:pStyle w:val="ListParagraph"/>
        <w:tabs>
          <w:tab w:val="left" w:pos="284"/>
          <w:tab w:val="left" w:pos="3969"/>
          <w:tab w:val="left" w:pos="6804"/>
          <w:tab w:val="left" w:pos="7088"/>
          <w:tab w:val="left" w:pos="7371"/>
          <w:tab w:val="left" w:pos="7655"/>
        </w:tabs>
        <w:spacing w:after="0" w:line="240" w:lineRule="auto"/>
        <w:ind w:left="284" w:right="-188"/>
        <w:jc w:val="center"/>
        <w:rPr>
          <w:rFonts w:ascii="Times New Roman" w:eastAsia="Calibri" w:hAnsi="Times New Roman" w:cs="Times New Roman"/>
          <w:i/>
          <w:iCs/>
          <w:color w:val="0000FF"/>
          <w:kern w:val="0"/>
          <w:sz w:val="20"/>
          <w:szCs w:val="20"/>
          <w:lang w:val="en-US"/>
          <w14:ligatures w14:val="none"/>
        </w:rPr>
      </w:pPr>
      <w:r w:rsidRPr="000948C0">
        <w:rPr>
          <w:rFonts w:ascii="Times New Roman" w:eastAsia="Calibri" w:hAnsi="Times New Roman" w:cs="Times New Roman"/>
          <w:i/>
          <w:iCs/>
          <w:color w:val="0000FF"/>
          <w:kern w:val="0"/>
          <w:sz w:val="20"/>
          <w:szCs w:val="20"/>
          <w:lang w:val="en-US"/>
          <w14:ligatures w14:val="none"/>
        </w:rPr>
        <w:t>Nor why, unworthy, Christ in love Redeemed me for His own.</w:t>
      </w:r>
    </w:p>
    <w:p w14:paraId="5FEFB313" w14:textId="4EE0E471" w:rsidR="000948C0" w:rsidRPr="000948C0" w:rsidRDefault="000948C0" w:rsidP="000948C0">
      <w:pPr>
        <w:pStyle w:val="ListParagraph"/>
        <w:tabs>
          <w:tab w:val="left" w:pos="284"/>
          <w:tab w:val="left" w:pos="3969"/>
          <w:tab w:val="left" w:pos="6804"/>
          <w:tab w:val="left" w:pos="7088"/>
          <w:tab w:val="left" w:pos="7371"/>
          <w:tab w:val="left" w:pos="7655"/>
        </w:tabs>
        <w:spacing w:after="0" w:line="240" w:lineRule="auto"/>
        <w:ind w:left="284" w:right="-188"/>
        <w:jc w:val="center"/>
        <w:rPr>
          <w:rFonts w:ascii="Times New Roman" w:eastAsia="Calibri" w:hAnsi="Times New Roman" w:cs="Times New Roman"/>
          <w:i/>
          <w:iCs/>
          <w:color w:val="0000FF"/>
          <w:kern w:val="0"/>
          <w:sz w:val="20"/>
          <w:szCs w:val="20"/>
          <w:lang w:val="en-US"/>
          <w14:ligatures w14:val="none"/>
        </w:rPr>
      </w:pPr>
      <w:r w:rsidRPr="000948C0">
        <w:rPr>
          <w:rFonts w:ascii="Times New Roman" w:eastAsia="Calibri" w:hAnsi="Times New Roman" w:cs="Times New Roman"/>
          <w:b/>
          <w:bCs/>
          <w:i/>
          <w:iCs/>
          <w:color w:val="0000FF"/>
          <w:kern w:val="0"/>
          <w:sz w:val="20"/>
          <w:szCs w:val="20"/>
          <w:lang w:val="en-US"/>
          <w14:ligatures w14:val="none"/>
        </w:rPr>
        <w:t>But I know</w:t>
      </w:r>
      <w:r w:rsidRPr="000948C0">
        <w:rPr>
          <w:rFonts w:ascii="Times New Roman" w:eastAsia="Calibri" w:hAnsi="Times New Roman" w:cs="Times New Roman"/>
          <w:i/>
          <w:iCs/>
          <w:color w:val="0000FF"/>
          <w:kern w:val="0"/>
          <w:sz w:val="20"/>
          <w:szCs w:val="20"/>
          <w:lang w:val="en-US"/>
          <w14:ligatures w14:val="none"/>
        </w:rPr>
        <w:t xml:space="preserve"> whom I have believed,</w:t>
      </w:r>
      <w:r w:rsidRPr="000948C0">
        <w:rPr>
          <w:color w:val="0000FF"/>
        </w:rPr>
        <w:t xml:space="preserve"> </w:t>
      </w:r>
      <w:r w:rsidRPr="000948C0">
        <w:rPr>
          <w:rFonts w:ascii="Times New Roman" w:eastAsia="Calibri" w:hAnsi="Times New Roman" w:cs="Times New Roman"/>
          <w:i/>
          <w:iCs/>
          <w:color w:val="0000FF"/>
          <w:kern w:val="0"/>
          <w:sz w:val="20"/>
          <w:szCs w:val="20"/>
          <w:lang w:val="en-US"/>
          <w14:ligatures w14:val="none"/>
        </w:rPr>
        <w:t>And am persuaded that He is able</w:t>
      </w:r>
    </w:p>
    <w:p w14:paraId="67529F60" w14:textId="14741093" w:rsidR="00D751D4" w:rsidRPr="000948C0" w:rsidRDefault="000948C0" w:rsidP="000948C0">
      <w:pPr>
        <w:pStyle w:val="ListParagraph"/>
        <w:tabs>
          <w:tab w:val="left" w:pos="284"/>
          <w:tab w:val="left" w:pos="2127"/>
          <w:tab w:val="left" w:pos="3969"/>
          <w:tab w:val="left" w:pos="6804"/>
          <w:tab w:val="left" w:pos="7088"/>
          <w:tab w:val="left" w:pos="7371"/>
          <w:tab w:val="left" w:pos="7655"/>
        </w:tabs>
        <w:spacing w:after="0" w:line="240" w:lineRule="auto"/>
        <w:ind w:left="284" w:right="-188"/>
        <w:rPr>
          <w:rFonts w:ascii="Times New Roman" w:eastAsia="Calibri" w:hAnsi="Times New Roman" w:cs="Times New Roman"/>
          <w:color w:val="0000FF"/>
          <w:kern w:val="0"/>
          <w:sz w:val="20"/>
          <w:szCs w:val="20"/>
          <w:lang w:val="en-US"/>
          <w14:ligatures w14:val="none"/>
        </w:rPr>
      </w:pPr>
      <w:r w:rsidRPr="000948C0">
        <w:rPr>
          <w:rFonts w:ascii="Times New Roman" w:eastAsia="Calibri" w:hAnsi="Times New Roman" w:cs="Times New Roman"/>
          <w:i/>
          <w:iCs/>
          <w:color w:val="0000FF"/>
          <w:kern w:val="0"/>
          <w:sz w:val="20"/>
          <w:szCs w:val="20"/>
          <w:lang w:val="en-US"/>
          <w14:ligatures w14:val="none"/>
        </w:rPr>
        <w:tab/>
        <w:t>To keep that which I’ve committed Unto Him against that day.</w:t>
      </w:r>
      <w:r w:rsidRPr="000948C0">
        <w:rPr>
          <w:rFonts w:ascii="Times New Roman" w:eastAsia="Calibri" w:hAnsi="Times New Roman" w:cs="Times New Roman"/>
          <w:i/>
          <w:iCs/>
          <w:color w:val="0000FF"/>
          <w:kern w:val="0"/>
          <w:sz w:val="20"/>
          <w:szCs w:val="20"/>
          <w:lang w:val="en-US"/>
          <w14:ligatures w14:val="none"/>
        </w:rPr>
        <w:tab/>
      </w:r>
      <w:r w:rsidRPr="000948C0">
        <w:rPr>
          <w:rFonts w:ascii="Times New Roman" w:eastAsia="Calibri" w:hAnsi="Times New Roman" w:cs="Times New Roman"/>
          <w:i/>
          <w:iCs/>
          <w:color w:val="0000FF"/>
          <w:kern w:val="0"/>
          <w:sz w:val="20"/>
          <w:szCs w:val="20"/>
          <w:lang w:val="en-US"/>
          <w14:ligatures w14:val="none"/>
        </w:rPr>
        <w:tab/>
      </w:r>
      <w:r w:rsidRPr="000948C0">
        <w:rPr>
          <w:rFonts w:ascii="Times New Roman" w:eastAsia="Calibri" w:hAnsi="Times New Roman" w:cs="Times New Roman"/>
          <w:color w:val="0000FF"/>
          <w:kern w:val="0"/>
          <w:sz w:val="20"/>
          <w:szCs w:val="20"/>
          <w:lang w:val="en-US"/>
          <w14:ligatures w14:val="none"/>
        </w:rPr>
        <w:t>Daniel W. Whittle</w:t>
      </w:r>
    </w:p>
    <w:p w14:paraId="2C3CC9A3" w14:textId="2C7B3D3B" w:rsidR="000948C0" w:rsidRPr="005277A0" w:rsidRDefault="000948C0" w:rsidP="000948C0">
      <w:pPr>
        <w:pStyle w:val="ListParagraph"/>
        <w:tabs>
          <w:tab w:val="left" w:pos="284"/>
          <w:tab w:val="left" w:pos="2127"/>
          <w:tab w:val="left" w:pos="3969"/>
          <w:tab w:val="left" w:pos="6804"/>
          <w:tab w:val="left" w:pos="7088"/>
          <w:tab w:val="left" w:pos="7371"/>
          <w:tab w:val="left" w:pos="7655"/>
        </w:tabs>
        <w:spacing w:after="0" w:line="240" w:lineRule="auto"/>
        <w:ind w:left="284" w:right="-188"/>
        <w:rPr>
          <w:rFonts w:ascii="Times New Roman" w:eastAsia="Calibri" w:hAnsi="Times New Roman" w:cs="Times New Roman"/>
          <w:i/>
          <w:iCs/>
          <w:kern w:val="0"/>
          <w:sz w:val="20"/>
          <w:szCs w:val="20"/>
          <w:lang w:val="en-US"/>
          <w14:ligatures w14:val="none"/>
        </w:rPr>
      </w:pPr>
      <w:r w:rsidRPr="000948C0">
        <w:rPr>
          <w:rFonts w:ascii="Times New Roman" w:eastAsia="Calibri" w:hAnsi="Times New Roman" w:cs="Times New Roman"/>
          <w:b/>
          <w:bCs/>
          <w:color w:val="EE0000"/>
          <w:kern w:val="0"/>
          <w:sz w:val="20"/>
          <w:szCs w:val="20"/>
          <w:lang w:val="en-US"/>
          <w14:ligatures w14:val="none"/>
        </w:rPr>
        <w:t>Points To Ponder</w:t>
      </w:r>
      <w:r>
        <w:rPr>
          <w:rFonts w:ascii="Times New Roman" w:eastAsia="Calibri" w:hAnsi="Times New Roman" w:cs="Times New Roman"/>
          <w:kern w:val="0"/>
          <w:sz w:val="20"/>
          <w:szCs w:val="20"/>
          <w:lang w:val="en-US"/>
          <w14:ligatures w14:val="none"/>
        </w:rPr>
        <w:t xml:space="preserve">: </w:t>
      </w:r>
      <w:r w:rsidRPr="000948C0">
        <w:rPr>
          <w:rFonts w:ascii="Times New Roman" w:eastAsia="Calibri" w:hAnsi="Times New Roman" w:cs="Times New Roman"/>
          <w:color w:val="EE0000"/>
          <w:kern w:val="0"/>
          <w:sz w:val="20"/>
          <w:szCs w:val="20"/>
          <w:lang w:val="en-US"/>
          <w14:ligatures w14:val="none"/>
        </w:rPr>
        <w:t xml:space="preserve">Paul </w:t>
      </w:r>
      <w:r w:rsidRPr="000948C0">
        <w:rPr>
          <w:rFonts w:ascii="Times New Roman" w:eastAsia="Calibri" w:hAnsi="Times New Roman" w:cs="Times New Roman"/>
          <w:b/>
          <w:bCs/>
          <w:color w:val="EE0000"/>
          <w:kern w:val="0"/>
          <w:sz w:val="20"/>
          <w:szCs w:val="20"/>
          <w:lang w:val="en-US"/>
          <w14:ligatures w14:val="none"/>
        </w:rPr>
        <w:t>D</w:t>
      </w:r>
      <w:r w:rsidRPr="000948C0">
        <w:rPr>
          <w:rFonts w:ascii="Times New Roman" w:eastAsia="Calibri" w:hAnsi="Times New Roman" w:cs="Times New Roman"/>
          <w:color w:val="EE0000"/>
          <w:kern w:val="0"/>
          <w:sz w:val="20"/>
          <w:szCs w:val="20"/>
          <w:lang w:val="en-US"/>
          <w14:ligatures w14:val="none"/>
        </w:rPr>
        <w:t>eclares: “</w:t>
      </w:r>
      <w:r w:rsidRPr="000948C0">
        <w:rPr>
          <w:rFonts w:ascii="Times New Roman" w:eastAsia="Calibri" w:hAnsi="Times New Roman" w:cs="Times New Roman"/>
          <w:i/>
          <w:iCs/>
          <w:color w:val="EE0000"/>
          <w:kern w:val="0"/>
          <w:sz w:val="20"/>
          <w:szCs w:val="20"/>
          <w:lang w:val="en-US"/>
          <w14:ligatures w14:val="none"/>
        </w:rPr>
        <w:t>I know…”</w:t>
      </w:r>
      <w:r w:rsidRPr="000948C0">
        <w:rPr>
          <w:rFonts w:ascii="Times New Roman" w:eastAsia="Calibri" w:hAnsi="Times New Roman" w:cs="Times New Roman"/>
          <w:color w:val="EE0000"/>
          <w:kern w:val="0"/>
          <w:sz w:val="20"/>
          <w:szCs w:val="20"/>
          <w:lang w:val="en-US"/>
          <w14:ligatures w14:val="none"/>
        </w:rPr>
        <w:t xml:space="preserve"> </w:t>
      </w:r>
      <w:r w:rsidRPr="000948C0">
        <w:rPr>
          <w:rFonts w:ascii="Times New Roman" w:eastAsia="Calibri" w:hAnsi="Times New Roman" w:cs="Times New Roman"/>
          <w:b/>
          <w:bCs/>
          <w:color w:val="EE0000"/>
          <w:kern w:val="0"/>
          <w:sz w:val="20"/>
          <w:szCs w:val="20"/>
          <w:lang w:val="en-US"/>
          <w14:ligatures w14:val="none"/>
        </w:rPr>
        <w:t>D</w:t>
      </w:r>
      <w:r w:rsidRPr="000948C0">
        <w:rPr>
          <w:rFonts w:ascii="Times New Roman" w:eastAsia="Calibri" w:hAnsi="Times New Roman" w:cs="Times New Roman"/>
          <w:color w:val="EE0000"/>
          <w:kern w:val="0"/>
          <w:sz w:val="20"/>
          <w:szCs w:val="20"/>
          <w:lang w:val="en-US"/>
          <w14:ligatures w14:val="none"/>
        </w:rPr>
        <w:t>o you know…?</w:t>
      </w:r>
    </w:p>
    <w:p w14:paraId="1047D73C" w14:textId="77777777" w:rsidR="00701D51" w:rsidRDefault="00701D51"/>
    <w:p w14:paraId="535A9E3B" w14:textId="1C92F388" w:rsidR="00B73BB3" w:rsidRDefault="00B73BB3" w:rsidP="00B73BB3">
      <w:pPr>
        <w:jc w:val="center"/>
      </w:pPr>
      <w:r>
        <w:rPr>
          <w:noProof/>
        </w:rPr>
        <w:drawing>
          <wp:inline distT="0" distB="0" distL="0" distR="0" wp14:anchorId="646746CE" wp14:editId="170C9C17">
            <wp:extent cx="3622040" cy="5433060"/>
            <wp:effectExtent l="0" t="0" r="0" b="0"/>
            <wp:docPr id="404322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22040" cy="5433060"/>
                    </a:xfrm>
                    <a:prstGeom prst="rect">
                      <a:avLst/>
                    </a:prstGeom>
                    <a:noFill/>
                    <a:ln>
                      <a:noFill/>
                    </a:ln>
                  </pic:spPr>
                </pic:pic>
              </a:graphicData>
            </a:graphic>
          </wp:inline>
        </w:drawing>
      </w:r>
    </w:p>
    <w:p w14:paraId="683545A1" w14:textId="77777777" w:rsidR="00B73BB3" w:rsidRDefault="00B73BB3"/>
    <w:sectPr w:rsidR="00B73BB3" w:rsidSect="000948C0">
      <w:pgSz w:w="11906" w:h="16838"/>
      <w:pgMar w:top="568"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02C"/>
    <w:multiLevelType w:val="hybridMultilevel"/>
    <w:tmpl w:val="8528D3E2"/>
    <w:lvl w:ilvl="0" w:tplc="44090019">
      <w:start w:val="1"/>
      <w:numFmt w:val="lowerLetter"/>
      <w:lvlText w:val="%1."/>
      <w:lvlJc w:val="left"/>
      <w:pPr>
        <w:ind w:left="1146" w:hanging="360"/>
      </w:p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1" w15:restartNumberingAfterBreak="0">
    <w:nsid w:val="037A0568"/>
    <w:multiLevelType w:val="hybridMultilevel"/>
    <w:tmpl w:val="5A700BD8"/>
    <w:lvl w:ilvl="0" w:tplc="CE1826EC">
      <w:start w:val="1"/>
      <w:numFmt w:val="decimal"/>
      <w:lvlText w:val="%1."/>
      <w:lvlJc w:val="left"/>
      <w:pPr>
        <w:ind w:left="1004" w:hanging="360"/>
      </w:pPr>
      <w:rPr>
        <w:b/>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140F2587"/>
    <w:multiLevelType w:val="hybridMultilevel"/>
    <w:tmpl w:val="C382C95C"/>
    <w:lvl w:ilvl="0" w:tplc="44090019">
      <w:start w:val="1"/>
      <w:numFmt w:val="lowerLetter"/>
      <w:lvlText w:val="%1."/>
      <w:lvlJc w:val="left"/>
      <w:pPr>
        <w:ind w:left="1146" w:hanging="360"/>
      </w:p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3" w15:restartNumberingAfterBreak="0">
    <w:nsid w:val="42255836"/>
    <w:multiLevelType w:val="hybridMultilevel"/>
    <w:tmpl w:val="9C701B92"/>
    <w:lvl w:ilvl="0" w:tplc="21FC2A4C">
      <w:start w:val="1"/>
      <w:numFmt w:val="decimal"/>
      <w:lvlText w:val="%1."/>
      <w:lvlJc w:val="left"/>
      <w:pPr>
        <w:ind w:left="1004" w:hanging="360"/>
      </w:pPr>
      <w:rPr>
        <w:b/>
        <w:bCs/>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4" w15:restartNumberingAfterBreak="0">
    <w:nsid w:val="66FD437C"/>
    <w:multiLevelType w:val="hybridMultilevel"/>
    <w:tmpl w:val="435E0172"/>
    <w:lvl w:ilvl="0" w:tplc="44090019">
      <w:start w:val="1"/>
      <w:numFmt w:val="lowerLetter"/>
      <w:lvlText w:val="%1."/>
      <w:lvlJc w:val="left"/>
      <w:pPr>
        <w:ind w:left="1146" w:hanging="360"/>
      </w:p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5" w15:restartNumberingAfterBreak="0">
    <w:nsid w:val="6C1E7CBD"/>
    <w:multiLevelType w:val="hybridMultilevel"/>
    <w:tmpl w:val="7F2AFA96"/>
    <w:lvl w:ilvl="0" w:tplc="E77AB8AC">
      <w:start w:val="1"/>
      <w:numFmt w:val="decimal"/>
      <w:lvlText w:val="%1."/>
      <w:lvlJc w:val="left"/>
      <w:pPr>
        <w:ind w:left="1004" w:hanging="360"/>
      </w:pPr>
      <w:rPr>
        <w:b/>
        <w:bCs/>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6" w15:restartNumberingAfterBreak="0">
    <w:nsid w:val="75587FA4"/>
    <w:multiLevelType w:val="hybridMultilevel"/>
    <w:tmpl w:val="1A987C06"/>
    <w:lvl w:ilvl="0" w:tplc="6DD03A5C">
      <w:start w:val="1"/>
      <w:numFmt w:val="upperLetter"/>
      <w:lvlText w:val="%1."/>
      <w:lvlJc w:val="left"/>
      <w:pPr>
        <w:ind w:left="720" w:hanging="360"/>
      </w:pPr>
      <w:rPr>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97870887">
    <w:abstractNumId w:val="6"/>
  </w:num>
  <w:num w:numId="2" w16cid:durableId="1362048725">
    <w:abstractNumId w:val="3"/>
  </w:num>
  <w:num w:numId="3" w16cid:durableId="1904562447">
    <w:abstractNumId w:val="5"/>
  </w:num>
  <w:num w:numId="4" w16cid:durableId="459494701">
    <w:abstractNumId w:val="4"/>
  </w:num>
  <w:num w:numId="5" w16cid:durableId="789318549">
    <w:abstractNumId w:val="2"/>
  </w:num>
  <w:num w:numId="6" w16cid:durableId="1695418534">
    <w:abstractNumId w:val="0"/>
  </w:num>
  <w:num w:numId="7" w16cid:durableId="504981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CC"/>
    <w:rsid w:val="000948C0"/>
    <w:rsid w:val="001A1861"/>
    <w:rsid w:val="00283960"/>
    <w:rsid w:val="00372B08"/>
    <w:rsid w:val="003B299E"/>
    <w:rsid w:val="005277A0"/>
    <w:rsid w:val="00553822"/>
    <w:rsid w:val="00595ED6"/>
    <w:rsid w:val="006823C6"/>
    <w:rsid w:val="00701D51"/>
    <w:rsid w:val="007864DB"/>
    <w:rsid w:val="007E1827"/>
    <w:rsid w:val="007F0C55"/>
    <w:rsid w:val="00807EE9"/>
    <w:rsid w:val="00853BDF"/>
    <w:rsid w:val="009104CC"/>
    <w:rsid w:val="00917196"/>
    <w:rsid w:val="00AA224D"/>
    <w:rsid w:val="00B41174"/>
    <w:rsid w:val="00B73BB3"/>
    <w:rsid w:val="00C6747F"/>
    <w:rsid w:val="00D751D4"/>
    <w:rsid w:val="00E3230B"/>
    <w:rsid w:val="00E473B2"/>
    <w:rsid w:val="00EC4934"/>
    <w:rsid w:val="00EF3072"/>
    <w:rsid w:val="00F64C8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3A00"/>
  <w15:chartTrackingRefBased/>
  <w15:docId w15:val="{4C1D1418-02DC-4F49-B913-3FE62AB2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4CC"/>
  </w:style>
  <w:style w:type="paragraph" w:styleId="Heading1">
    <w:name w:val="heading 1"/>
    <w:basedOn w:val="Normal"/>
    <w:next w:val="Normal"/>
    <w:link w:val="Heading1Char"/>
    <w:uiPriority w:val="9"/>
    <w:qFormat/>
    <w:rsid w:val="009104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04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04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04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04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04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4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4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4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4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04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04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04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04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04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4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4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4CC"/>
    <w:rPr>
      <w:rFonts w:eastAsiaTheme="majorEastAsia" w:cstheme="majorBidi"/>
      <w:color w:val="272727" w:themeColor="text1" w:themeTint="D8"/>
    </w:rPr>
  </w:style>
  <w:style w:type="paragraph" w:styleId="Title">
    <w:name w:val="Title"/>
    <w:basedOn w:val="Normal"/>
    <w:next w:val="Normal"/>
    <w:link w:val="TitleChar"/>
    <w:uiPriority w:val="10"/>
    <w:qFormat/>
    <w:rsid w:val="00910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4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4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4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4CC"/>
    <w:pPr>
      <w:spacing w:before="160"/>
      <w:jc w:val="center"/>
    </w:pPr>
    <w:rPr>
      <w:i/>
      <w:iCs/>
      <w:color w:val="404040" w:themeColor="text1" w:themeTint="BF"/>
    </w:rPr>
  </w:style>
  <w:style w:type="character" w:customStyle="1" w:styleId="QuoteChar">
    <w:name w:val="Quote Char"/>
    <w:basedOn w:val="DefaultParagraphFont"/>
    <w:link w:val="Quote"/>
    <w:uiPriority w:val="29"/>
    <w:rsid w:val="009104CC"/>
    <w:rPr>
      <w:i/>
      <w:iCs/>
      <w:color w:val="404040" w:themeColor="text1" w:themeTint="BF"/>
    </w:rPr>
  </w:style>
  <w:style w:type="paragraph" w:styleId="ListParagraph">
    <w:name w:val="List Paragraph"/>
    <w:basedOn w:val="Normal"/>
    <w:uiPriority w:val="34"/>
    <w:qFormat/>
    <w:rsid w:val="009104CC"/>
    <w:pPr>
      <w:ind w:left="720"/>
      <w:contextualSpacing/>
    </w:pPr>
  </w:style>
  <w:style w:type="character" w:styleId="IntenseEmphasis">
    <w:name w:val="Intense Emphasis"/>
    <w:basedOn w:val="DefaultParagraphFont"/>
    <w:uiPriority w:val="21"/>
    <w:qFormat/>
    <w:rsid w:val="009104CC"/>
    <w:rPr>
      <w:i/>
      <w:iCs/>
      <w:color w:val="2F5496" w:themeColor="accent1" w:themeShade="BF"/>
    </w:rPr>
  </w:style>
  <w:style w:type="paragraph" w:styleId="IntenseQuote">
    <w:name w:val="Intense Quote"/>
    <w:basedOn w:val="Normal"/>
    <w:next w:val="Normal"/>
    <w:link w:val="IntenseQuoteChar"/>
    <w:uiPriority w:val="30"/>
    <w:qFormat/>
    <w:rsid w:val="009104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04CC"/>
    <w:rPr>
      <w:i/>
      <w:iCs/>
      <w:color w:val="2F5496" w:themeColor="accent1" w:themeShade="BF"/>
    </w:rPr>
  </w:style>
  <w:style w:type="character" w:styleId="IntenseReference">
    <w:name w:val="Intense Reference"/>
    <w:basedOn w:val="DefaultParagraphFont"/>
    <w:uiPriority w:val="32"/>
    <w:qFormat/>
    <w:rsid w:val="009104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berita-bethel-u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cheng ung</dc:creator>
  <cp:keywords/>
  <dc:description/>
  <cp:lastModifiedBy>kim cheng ung</cp:lastModifiedBy>
  <cp:revision>2</cp:revision>
  <dcterms:created xsi:type="dcterms:W3CDTF">2026-08-21T08:10:00Z</dcterms:created>
  <dcterms:modified xsi:type="dcterms:W3CDTF">2026-08-21T08:10:00Z</dcterms:modified>
</cp:coreProperties>
</file>