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01C6" w14:textId="3A032FD3" w:rsidR="002107F1" w:rsidRPr="002107F1" w:rsidRDefault="002107F1" w:rsidP="002107F1">
      <w:pPr>
        <w:tabs>
          <w:tab w:val="left" w:pos="6521"/>
          <w:tab w:val="left" w:pos="6804"/>
          <w:tab w:val="left" w:pos="7088"/>
        </w:tabs>
        <w:rPr>
          <w:rFonts w:eastAsia="Calibri"/>
          <w:b/>
          <w:bCs/>
          <w:color w:val="FF0000"/>
          <w:kern w:val="2"/>
          <w:u w:val="single"/>
        </w:rPr>
      </w:pPr>
      <w:r w:rsidRPr="002107F1">
        <w:rPr>
          <w:rFonts w:eastAsia="Calibri"/>
          <w:b/>
          <w:bCs/>
          <w:color w:val="FF0000"/>
          <w:kern w:val="2"/>
          <w:u w:val="single"/>
        </w:rPr>
        <w:t>R109</w:t>
      </w:r>
      <w:r w:rsidR="00C76D64">
        <w:rPr>
          <w:rFonts w:eastAsia="Calibri"/>
          <w:b/>
          <w:bCs/>
          <w:color w:val="FF0000"/>
          <w:kern w:val="2"/>
          <w:u w:val="single"/>
        </w:rPr>
        <w:t>2</w:t>
      </w:r>
      <w:r w:rsidRPr="002107F1">
        <w:rPr>
          <w:rFonts w:eastAsia="Calibri"/>
          <w:b/>
          <w:bCs/>
          <w:color w:val="FF0000"/>
          <w:kern w:val="2"/>
          <w:u w:val="single"/>
        </w:rPr>
        <w:t xml:space="preserve"> - Rumination for </w:t>
      </w:r>
      <w:r>
        <w:rPr>
          <w:rFonts w:eastAsia="Calibri"/>
          <w:b/>
          <w:bCs/>
          <w:color w:val="FF0000"/>
          <w:kern w:val="2"/>
          <w:u w:val="single"/>
        </w:rPr>
        <w:t>Jan</w:t>
      </w:r>
      <w:r w:rsidR="0006108B">
        <w:rPr>
          <w:rFonts w:eastAsia="Calibri"/>
          <w:b/>
          <w:bCs/>
          <w:color w:val="FF0000"/>
          <w:kern w:val="2"/>
          <w:u w:val="single"/>
        </w:rPr>
        <w:t>.</w:t>
      </w:r>
      <w:r w:rsidRPr="002107F1">
        <w:rPr>
          <w:rFonts w:eastAsia="Calibri"/>
          <w:b/>
          <w:bCs/>
          <w:color w:val="FF0000"/>
          <w:kern w:val="2"/>
          <w:u w:val="single"/>
        </w:rPr>
        <w:t xml:space="preserve"> </w:t>
      </w:r>
      <w:r>
        <w:rPr>
          <w:rFonts w:eastAsia="Calibri"/>
          <w:b/>
          <w:bCs/>
          <w:color w:val="FF0000"/>
          <w:kern w:val="2"/>
          <w:u w:val="single"/>
        </w:rPr>
        <w:t>04</w:t>
      </w:r>
      <w:r w:rsidRPr="002107F1">
        <w:rPr>
          <w:rFonts w:eastAsia="Calibri"/>
          <w:b/>
          <w:bCs/>
          <w:color w:val="FF0000"/>
          <w:kern w:val="2"/>
          <w:u w:val="single"/>
          <w:vertAlign w:val="superscript"/>
        </w:rPr>
        <w:t>h</w:t>
      </w:r>
      <w:r w:rsidRPr="002107F1">
        <w:rPr>
          <w:rFonts w:eastAsia="Calibri"/>
          <w:b/>
          <w:bCs/>
          <w:color w:val="FF0000"/>
          <w:kern w:val="2"/>
          <w:u w:val="single"/>
        </w:rPr>
        <w:t xml:space="preserve"> 202</w:t>
      </w:r>
      <w:r>
        <w:rPr>
          <w:rFonts w:eastAsia="Calibri"/>
          <w:b/>
          <w:bCs/>
          <w:color w:val="FF0000"/>
          <w:kern w:val="2"/>
          <w:u w:val="single"/>
        </w:rPr>
        <w:t>6</w:t>
      </w:r>
    </w:p>
    <w:p w14:paraId="2576C0D4" w14:textId="7CDBDEE2" w:rsidR="002107F1" w:rsidRPr="002107F1" w:rsidRDefault="002107F1" w:rsidP="002107F1">
      <w:pPr>
        <w:tabs>
          <w:tab w:val="left" w:pos="7088"/>
          <w:tab w:val="left" w:pos="7371"/>
          <w:tab w:val="left" w:pos="7655"/>
        </w:tabs>
        <w:rPr>
          <w:rFonts w:eastAsia="Calibri"/>
          <w:b/>
          <w:bCs/>
          <w:smallCaps/>
          <w:color w:val="FF0000"/>
          <w:kern w:val="2"/>
          <w:sz w:val="20"/>
          <w:szCs w:val="20"/>
          <w:lang w:val="en-MY" w:eastAsia="en-MY"/>
        </w:rPr>
      </w:pPr>
      <w:r w:rsidRPr="002107F1">
        <w:rPr>
          <w:rFonts w:eastAsia="Calibri"/>
          <w:color w:val="FF0000"/>
          <w:kern w:val="2"/>
          <w:sz w:val="20"/>
          <w:szCs w:val="20"/>
          <w:lang w:val="en-MY" w:eastAsia="en-MY"/>
        </w:rPr>
        <w:t xml:space="preserve">The </w:t>
      </w:r>
      <w:r w:rsidRPr="002107F1">
        <w:rPr>
          <w:rFonts w:eastAsia="Calibri"/>
          <w:b/>
          <w:bCs/>
          <w:color w:val="FF0000"/>
          <w:kern w:val="2"/>
          <w:sz w:val="20"/>
          <w:szCs w:val="20"/>
          <w:lang w:val="en-MY" w:eastAsia="en-MY"/>
        </w:rPr>
        <w:t>T</w:t>
      </w:r>
      <w:r w:rsidRPr="002107F1">
        <w:rPr>
          <w:rFonts w:eastAsia="Calibri"/>
          <w:color w:val="FF0000"/>
          <w:kern w:val="2"/>
          <w:sz w:val="20"/>
          <w:szCs w:val="20"/>
          <w:lang w:val="en-MY" w:eastAsia="en-MY"/>
        </w:rPr>
        <w:t xml:space="preserve">heme: </w:t>
      </w:r>
      <w:r w:rsidR="00EC4EF3">
        <w:rPr>
          <w:rFonts w:eastAsia="Calibri"/>
          <w:b/>
          <w:bCs/>
          <w:smallCaps/>
          <w:color w:val="FF0000"/>
          <w:kern w:val="2"/>
          <w:sz w:val="20"/>
          <w:szCs w:val="20"/>
          <w:lang w:val="en-MY" w:eastAsia="en-MY"/>
        </w:rPr>
        <w:t>Our New Covenant</w:t>
      </w:r>
      <w:r w:rsidRPr="002107F1">
        <w:rPr>
          <w:rFonts w:eastAsia="Calibri"/>
          <w:b/>
          <w:bCs/>
          <w:smallCaps/>
          <w:color w:val="FF0000"/>
          <w:kern w:val="2"/>
          <w:sz w:val="20"/>
          <w:szCs w:val="20"/>
          <w:lang w:val="en-MY" w:eastAsia="en-MY"/>
        </w:rPr>
        <w:t xml:space="preserve"> for the New Year</w:t>
      </w:r>
      <w:r w:rsidRPr="002107F1">
        <w:rPr>
          <w:rFonts w:eastAsia="Calibri"/>
          <w:b/>
          <w:bCs/>
          <w:smallCaps/>
          <w:color w:val="FF0000"/>
          <w:kern w:val="2"/>
          <w:sz w:val="20"/>
          <w:szCs w:val="20"/>
          <w:lang w:val="en-MY" w:eastAsia="en-MY"/>
        </w:rPr>
        <w:tab/>
      </w:r>
      <w:r w:rsidRPr="002107F1">
        <w:rPr>
          <w:rFonts w:eastAsia="Calibri"/>
          <w:b/>
          <w:color w:val="FF0000"/>
          <w:kern w:val="2"/>
          <w:sz w:val="20"/>
          <w:szCs w:val="20"/>
          <w:lang w:val="en-MY" w:eastAsia="en-MY"/>
        </w:rPr>
        <w:t xml:space="preserve"> </w:t>
      </w:r>
      <w:hyperlink r:id="rId5" w:history="1">
        <w:r w:rsidRPr="002107F1">
          <w:rPr>
            <w:rFonts w:eastAsia="Calibri"/>
            <w:color w:val="0000FF"/>
            <w:kern w:val="2"/>
            <w:sz w:val="20"/>
            <w:szCs w:val="20"/>
            <w:u w:val="single"/>
            <w:lang w:val="en-MY" w:eastAsia="en-MY"/>
          </w:rPr>
          <w:t>berita-bethel-ung.com</w:t>
        </w:r>
      </w:hyperlink>
    </w:p>
    <w:p w14:paraId="6CF9AA14" w14:textId="4C2494D2" w:rsidR="002107F1" w:rsidRPr="0006108B" w:rsidRDefault="002107F1" w:rsidP="0006108B">
      <w:pPr>
        <w:tabs>
          <w:tab w:val="left" w:pos="993"/>
          <w:tab w:val="left" w:pos="7088"/>
          <w:tab w:val="left" w:pos="7371"/>
          <w:tab w:val="left" w:pos="7655"/>
        </w:tabs>
        <w:rPr>
          <w:i/>
          <w:iCs/>
          <w:color w:val="EE0000"/>
          <w:sz w:val="20"/>
          <w:szCs w:val="20"/>
          <w:lang w:val="en-MY" w:eastAsia="en-MY"/>
        </w:rPr>
      </w:pPr>
      <w:r w:rsidRPr="002107F1">
        <w:rPr>
          <w:rFonts w:eastAsia="Calibri"/>
          <w:color w:val="FF0000"/>
          <w:kern w:val="2"/>
          <w:sz w:val="20"/>
          <w:szCs w:val="20"/>
        </w:rPr>
        <w:t xml:space="preserve">The </w:t>
      </w:r>
      <w:r w:rsidRPr="002107F1">
        <w:rPr>
          <w:rFonts w:eastAsia="Calibri"/>
          <w:b/>
          <w:bCs/>
          <w:color w:val="FF0000"/>
          <w:kern w:val="2"/>
          <w:sz w:val="20"/>
          <w:szCs w:val="20"/>
        </w:rPr>
        <w:t>T</w:t>
      </w:r>
      <w:r w:rsidRPr="002107F1">
        <w:rPr>
          <w:rFonts w:eastAsia="Calibri"/>
          <w:color w:val="FF0000"/>
          <w:kern w:val="2"/>
          <w:sz w:val="20"/>
          <w:szCs w:val="20"/>
        </w:rPr>
        <w:t xml:space="preserve">ext: </w:t>
      </w:r>
      <w:r w:rsidRPr="002107F1">
        <w:rPr>
          <w:rFonts w:ascii="Tahoma" w:hAnsi="Tahoma" w:cs="Tahoma"/>
          <w:i/>
          <w:iCs/>
          <w:color w:val="EE0000"/>
          <w:sz w:val="20"/>
          <w:szCs w:val="20"/>
          <w:lang w:val="en-MY" w:eastAsia="en-MY"/>
        </w:rPr>
        <w:t>﻿</w:t>
      </w:r>
      <w:r w:rsidR="0006108B" w:rsidRPr="0006108B">
        <w:rPr>
          <w:bCs/>
          <w:i/>
          <w:iCs/>
          <w:color w:val="EE0000"/>
          <w:sz w:val="20"/>
        </w:rPr>
        <w:t xml:space="preserve">And to Jesus the </w:t>
      </w:r>
      <w:r w:rsidR="0006108B">
        <w:rPr>
          <w:bCs/>
          <w:i/>
          <w:iCs/>
          <w:color w:val="EE0000"/>
          <w:sz w:val="20"/>
        </w:rPr>
        <w:t>M</w:t>
      </w:r>
      <w:r w:rsidR="0006108B" w:rsidRPr="0006108B">
        <w:rPr>
          <w:bCs/>
          <w:i/>
          <w:iCs/>
          <w:color w:val="EE0000"/>
          <w:sz w:val="20"/>
        </w:rPr>
        <w:t xml:space="preserve">ediator of the </w:t>
      </w:r>
      <w:r w:rsidR="00C76D64" w:rsidRPr="00C76D64">
        <w:rPr>
          <w:b/>
          <w:i/>
          <w:iCs/>
          <w:color w:val="EE0000"/>
          <w:sz w:val="20"/>
        </w:rPr>
        <w:t>N</w:t>
      </w:r>
      <w:r w:rsidR="0006108B" w:rsidRPr="0006108B">
        <w:rPr>
          <w:bCs/>
          <w:i/>
          <w:iCs/>
          <w:color w:val="EE0000"/>
          <w:sz w:val="20"/>
        </w:rPr>
        <w:t xml:space="preserve">ew </w:t>
      </w:r>
      <w:r w:rsidR="00C76D64" w:rsidRPr="00C76D64">
        <w:rPr>
          <w:b/>
          <w:i/>
          <w:iCs/>
          <w:color w:val="EE0000"/>
          <w:sz w:val="20"/>
        </w:rPr>
        <w:t>C</w:t>
      </w:r>
      <w:r w:rsidR="0006108B" w:rsidRPr="0006108B">
        <w:rPr>
          <w:bCs/>
          <w:i/>
          <w:iCs/>
          <w:color w:val="EE0000"/>
          <w:sz w:val="20"/>
        </w:rPr>
        <w:t>ovenant</w:t>
      </w:r>
      <w:r w:rsidR="0006108B">
        <w:rPr>
          <w:bCs/>
          <w:i/>
          <w:iCs/>
          <w:color w:val="EE0000"/>
          <w:sz w:val="20"/>
        </w:rPr>
        <w:t>…</w:t>
      </w:r>
      <w:r w:rsidR="0006108B" w:rsidRPr="0006108B">
        <w:rPr>
          <w:bCs/>
          <w:i/>
          <w:iCs/>
          <w:color w:val="EE0000"/>
          <w:sz w:val="20"/>
        </w:rPr>
        <w:tab/>
      </w:r>
      <w:r w:rsidR="0006108B" w:rsidRPr="0006108B">
        <w:rPr>
          <w:bCs/>
          <w:color w:val="EE0000"/>
          <w:sz w:val="20"/>
        </w:rPr>
        <w:t>Heb 12:24</w:t>
      </w:r>
    </w:p>
    <w:p w14:paraId="7933DA60" w14:textId="0394B130" w:rsidR="0006108B" w:rsidRDefault="002107F1" w:rsidP="002107F1">
      <w:pPr>
        <w:tabs>
          <w:tab w:val="left" w:pos="993"/>
          <w:tab w:val="left" w:pos="7088"/>
          <w:tab w:val="left" w:pos="7371"/>
          <w:tab w:val="left" w:pos="7655"/>
        </w:tabs>
        <w:rPr>
          <w:rFonts w:eastAsia="Calibri"/>
          <w:color w:val="FF0000"/>
          <w:kern w:val="2"/>
          <w:sz w:val="20"/>
          <w:szCs w:val="20"/>
        </w:rPr>
      </w:pPr>
      <w:r w:rsidRPr="00C76D64">
        <w:rPr>
          <w:rFonts w:eastAsia="Calibri"/>
          <w:color w:val="FF0000"/>
          <w:kern w:val="2"/>
          <w:sz w:val="20"/>
          <w:szCs w:val="20"/>
        </w:rPr>
        <w:t xml:space="preserve">The </w:t>
      </w:r>
      <w:r w:rsidRPr="00C76D64">
        <w:rPr>
          <w:rFonts w:eastAsia="Calibri"/>
          <w:b/>
          <w:bCs/>
          <w:color w:val="FF0000"/>
          <w:kern w:val="2"/>
          <w:sz w:val="20"/>
          <w:szCs w:val="20"/>
        </w:rPr>
        <w:t>T</w:t>
      </w:r>
      <w:r w:rsidRPr="00C76D64">
        <w:rPr>
          <w:rFonts w:eastAsia="Calibri"/>
          <w:color w:val="FF0000"/>
          <w:kern w:val="2"/>
          <w:sz w:val="20"/>
          <w:szCs w:val="20"/>
        </w:rPr>
        <w:t>hots</w:t>
      </w:r>
      <w:r w:rsidRPr="0006108B">
        <w:rPr>
          <w:rFonts w:eastAsia="Calibri"/>
          <w:i/>
          <w:iCs/>
          <w:color w:val="FF0000"/>
          <w:kern w:val="2"/>
          <w:sz w:val="20"/>
          <w:szCs w:val="20"/>
        </w:rPr>
        <w:t>:</w:t>
      </w:r>
      <w:r w:rsidR="00C76D64">
        <w:rPr>
          <w:rFonts w:eastAsia="Calibri"/>
          <w:i/>
          <w:iCs/>
          <w:color w:val="FF0000"/>
          <w:kern w:val="2"/>
          <w:sz w:val="20"/>
          <w:szCs w:val="20"/>
        </w:rPr>
        <w:t xml:space="preserve"> </w:t>
      </w:r>
      <w:r w:rsidR="0006108B">
        <w:rPr>
          <w:rFonts w:eastAsia="Calibri"/>
          <w:color w:val="FF0000"/>
          <w:kern w:val="2"/>
          <w:sz w:val="20"/>
          <w:szCs w:val="20"/>
        </w:rPr>
        <w:t xml:space="preserve">Let us </w:t>
      </w:r>
      <w:r w:rsidR="0006108B" w:rsidRPr="00C76D64">
        <w:rPr>
          <w:rFonts w:eastAsia="Calibri"/>
          <w:b/>
          <w:bCs/>
          <w:color w:val="FF0000"/>
          <w:kern w:val="2"/>
          <w:sz w:val="20"/>
          <w:szCs w:val="20"/>
        </w:rPr>
        <w:t>C</w:t>
      </w:r>
      <w:r w:rsidR="0006108B">
        <w:rPr>
          <w:rFonts w:eastAsia="Calibri"/>
          <w:color w:val="FF0000"/>
          <w:kern w:val="2"/>
          <w:sz w:val="20"/>
          <w:szCs w:val="20"/>
        </w:rPr>
        <w:t xml:space="preserve">ommence this New Year with a New </w:t>
      </w:r>
      <w:r w:rsidR="0006108B" w:rsidRPr="00C76D64">
        <w:rPr>
          <w:rFonts w:eastAsia="Calibri"/>
          <w:b/>
          <w:bCs/>
          <w:color w:val="FF0000"/>
          <w:kern w:val="2"/>
          <w:sz w:val="20"/>
          <w:szCs w:val="20"/>
        </w:rPr>
        <w:t>C</w:t>
      </w:r>
      <w:r w:rsidR="0006108B">
        <w:rPr>
          <w:rFonts w:eastAsia="Calibri"/>
          <w:color w:val="FF0000"/>
          <w:kern w:val="2"/>
          <w:sz w:val="20"/>
          <w:szCs w:val="20"/>
        </w:rPr>
        <w:t>ovenant with God.</w:t>
      </w:r>
    </w:p>
    <w:p w14:paraId="648F2BF6" w14:textId="1AE8EFD8" w:rsidR="0006108B" w:rsidRPr="003E1DE9" w:rsidRDefault="002107F1" w:rsidP="0006108B">
      <w:pPr>
        <w:pStyle w:val="ListParagraph"/>
        <w:numPr>
          <w:ilvl w:val="0"/>
          <w:numId w:val="3"/>
        </w:numPr>
        <w:ind w:left="284" w:hanging="284"/>
        <w:rPr>
          <w:b/>
          <w:bCs/>
          <w:smallCaps/>
        </w:rPr>
      </w:pPr>
      <w:r w:rsidRPr="003E1DE9">
        <w:rPr>
          <w:b/>
          <w:bCs/>
          <w:smallCaps/>
          <w:sz w:val="20"/>
        </w:rPr>
        <w:t xml:space="preserve">Christ is the Mediator of the </w:t>
      </w:r>
      <w:r w:rsidRPr="003E1DE9">
        <w:rPr>
          <w:b/>
          <w:bCs/>
          <w:i/>
          <w:iCs/>
          <w:smallCaps/>
          <w:sz w:val="20"/>
        </w:rPr>
        <w:t>N</w:t>
      </w:r>
      <w:r w:rsidR="00BA54D5" w:rsidRPr="003E1DE9">
        <w:rPr>
          <w:b/>
          <w:bCs/>
          <w:i/>
          <w:iCs/>
          <w:smallCaps/>
          <w:sz w:val="20"/>
        </w:rPr>
        <w:t xml:space="preserve">ew Covenant </w:t>
      </w:r>
      <w:r w:rsidRPr="003E1DE9">
        <w:rPr>
          <w:b/>
          <w:bCs/>
          <w:smallCaps/>
          <w:sz w:val="20"/>
        </w:rPr>
        <w:t>based</w:t>
      </w:r>
      <w:r w:rsidR="003E1DE9">
        <w:rPr>
          <w:b/>
          <w:bCs/>
          <w:smallCaps/>
          <w:sz w:val="20"/>
        </w:rPr>
        <w:t xml:space="preserve"> on</w:t>
      </w:r>
      <w:r w:rsidR="0006108B" w:rsidRPr="003E1DE9">
        <w:rPr>
          <w:b/>
          <w:bCs/>
          <w:smallCaps/>
          <w:sz w:val="20"/>
        </w:rPr>
        <w:t>…</w:t>
      </w:r>
    </w:p>
    <w:p w14:paraId="5EA7FD52" w14:textId="68B1AE88" w:rsidR="002107F1" w:rsidRPr="0044034E" w:rsidRDefault="002107F1" w:rsidP="0006108B">
      <w:pPr>
        <w:pStyle w:val="ListParagraph"/>
        <w:numPr>
          <w:ilvl w:val="0"/>
          <w:numId w:val="4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</w:pPr>
      <w:r w:rsidRPr="000C5003">
        <w:rPr>
          <w:b/>
          <w:bCs/>
          <w:smallCaps/>
          <w:sz w:val="20"/>
        </w:rPr>
        <w:t>Grace</w:t>
      </w:r>
      <w:r w:rsidRPr="0006108B">
        <w:rPr>
          <w:sz w:val="20"/>
        </w:rPr>
        <w:t xml:space="preserve">, His death being the </w:t>
      </w:r>
      <w:r w:rsidRPr="0006108B">
        <w:rPr>
          <w:b/>
          <w:bCs/>
          <w:sz w:val="20"/>
        </w:rPr>
        <w:t>G</w:t>
      </w:r>
      <w:r w:rsidRPr="0006108B">
        <w:rPr>
          <w:sz w:val="20"/>
        </w:rPr>
        <w:t>round,</w:t>
      </w:r>
      <w:r w:rsidRPr="0006108B">
        <w:rPr>
          <w:sz w:val="20"/>
        </w:rPr>
        <w:tab/>
      </w:r>
      <w:r w:rsidRPr="0006108B">
        <w:rPr>
          <w:sz w:val="20"/>
        </w:rPr>
        <w:tab/>
        <w:t>Heb. 12:24</w:t>
      </w:r>
    </w:p>
    <w:p w14:paraId="434FCA0E" w14:textId="7BC67217" w:rsidR="002657C3" w:rsidRPr="00BA54D5" w:rsidRDefault="0044034E" w:rsidP="0044034E">
      <w:pPr>
        <w:pStyle w:val="ListParagraph"/>
        <w:tabs>
          <w:tab w:val="left" w:pos="426"/>
          <w:tab w:val="left" w:pos="7088"/>
          <w:tab w:val="left" w:pos="7371"/>
          <w:tab w:val="left" w:pos="7655"/>
        </w:tabs>
        <w:ind w:left="426"/>
        <w:rPr>
          <w:i/>
          <w:iCs/>
          <w:sz w:val="18"/>
          <w:szCs w:val="18"/>
        </w:rPr>
      </w:pPr>
      <w:r w:rsidRPr="00BA54D5">
        <w:rPr>
          <w:i/>
          <w:iCs/>
          <w:sz w:val="18"/>
          <w:szCs w:val="18"/>
        </w:rPr>
        <w:t xml:space="preserve">Jesus the </w:t>
      </w:r>
      <w:r w:rsidR="00BA54D5" w:rsidRPr="00BA54D5">
        <w:rPr>
          <w:i/>
          <w:iCs/>
          <w:sz w:val="18"/>
          <w:szCs w:val="18"/>
        </w:rPr>
        <w:t>M</w:t>
      </w:r>
      <w:r w:rsidRPr="00BA54D5">
        <w:rPr>
          <w:i/>
          <w:iCs/>
          <w:sz w:val="18"/>
          <w:szCs w:val="18"/>
        </w:rPr>
        <w:t xml:space="preserve">ediator of the </w:t>
      </w:r>
      <w:r w:rsidR="000C5003">
        <w:rPr>
          <w:b/>
          <w:bCs/>
          <w:i/>
          <w:iCs/>
          <w:sz w:val="18"/>
          <w:szCs w:val="18"/>
          <w:u w:val="single"/>
        </w:rPr>
        <w:t>N</w:t>
      </w:r>
      <w:r w:rsidRPr="000C5003">
        <w:rPr>
          <w:b/>
          <w:bCs/>
          <w:i/>
          <w:iCs/>
          <w:sz w:val="18"/>
          <w:szCs w:val="18"/>
          <w:u w:val="single"/>
        </w:rPr>
        <w:t xml:space="preserve">ew </w:t>
      </w:r>
      <w:r w:rsidR="000C5003">
        <w:rPr>
          <w:b/>
          <w:bCs/>
          <w:i/>
          <w:iCs/>
          <w:sz w:val="18"/>
          <w:szCs w:val="18"/>
          <w:u w:val="single"/>
        </w:rPr>
        <w:t>C</w:t>
      </w:r>
      <w:r w:rsidRPr="000C5003">
        <w:rPr>
          <w:b/>
          <w:bCs/>
          <w:i/>
          <w:iCs/>
          <w:sz w:val="18"/>
          <w:szCs w:val="18"/>
          <w:u w:val="single"/>
        </w:rPr>
        <w:t>ovenant</w:t>
      </w:r>
      <w:r w:rsidRPr="00BA54D5">
        <w:rPr>
          <w:i/>
          <w:iCs/>
          <w:sz w:val="18"/>
          <w:szCs w:val="18"/>
        </w:rPr>
        <w:t xml:space="preserve">, and to the blood of </w:t>
      </w:r>
      <w:r w:rsidR="002657C3">
        <w:rPr>
          <w:i/>
          <w:iCs/>
          <w:sz w:val="18"/>
          <w:szCs w:val="18"/>
        </w:rPr>
        <w:t>S</w:t>
      </w:r>
      <w:r w:rsidRPr="00BA54D5">
        <w:rPr>
          <w:i/>
          <w:iCs/>
          <w:sz w:val="18"/>
          <w:szCs w:val="18"/>
        </w:rPr>
        <w:t xml:space="preserve">prinkling, that </w:t>
      </w:r>
      <w:proofErr w:type="spellStart"/>
      <w:r w:rsidR="002657C3">
        <w:rPr>
          <w:i/>
          <w:iCs/>
          <w:sz w:val="18"/>
          <w:szCs w:val="18"/>
        </w:rPr>
        <w:t>S</w:t>
      </w:r>
      <w:r w:rsidRPr="00BA54D5">
        <w:rPr>
          <w:i/>
          <w:iCs/>
          <w:sz w:val="18"/>
          <w:szCs w:val="18"/>
        </w:rPr>
        <w:t>peaketh</w:t>
      </w:r>
      <w:proofErr w:type="spellEnd"/>
      <w:r w:rsidRPr="00BA54D5">
        <w:rPr>
          <w:i/>
          <w:iCs/>
          <w:sz w:val="18"/>
          <w:szCs w:val="18"/>
        </w:rPr>
        <w:t xml:space="preserve"> better things than that of Abel.</w:t>
      </w:r>
    </w:p>
    <w:p w14:paraId="426BA1EB" w14:textId="0BDAE3FE" w:rsidR="00BA54D5" w:rsidRPr="002657C3" w:rsidRDefault="00BA54D5" w:rsidP="00C82CB6">
      <w:pPr>
        <w:pStyle w:val="ListParagraph"/>
        <w:numPr>
          <w:ilvl w:val="0"/>
          <w:numId w:val="5"/>
        </w:numPr>
        <w:tabs>
          <w:tab w:val="left" w:pos="567"/>
          <w:tab w:val="left" w:pos="7088"/>
          <w:tab w:val="left" w:pos="7371"/>
          <w:tab w:val="left" w:pos="7655"/>
        </w:tabs>
        <w:ind w:left="567" w:right="-188" w:hanging="283"/>
        <w:rPr>
          <w:sz w:val="18"/>
          <w:szCs w:val="18"/>
        </w:rPr>
      </w:pPr>
      <w:r>
        <w:rPr>
          <w:sz w:val="18"/>
          <w:szCs w:val="18"/>
        </w:rPr>
        <w:t xml:space="preserve">His blood is </w:t>
      </w:r>
      <w:r w:rsidRPr="00BA54D5">
        <w:rPr>
          <w:b/>
          <w:bCs/>
          <w:sz w:val="18"/>
          <w:szCs w:val="18"/>
        </w:rPr>
        <w:t>B</w:t>
      </w:r>
      <w:r>
        <w:rPr>
          <w:sz w:val="18"/>
          <w:szCs w:val="18"/>
        </w:rPr>
        <w:t xml:space="preserve">etter than the </w:t>
      </w:r>
      <w:r w:rsidRPr="00BA54D5">
        <w:rPr>
          <w:b/>
          <w:bCs/>
          <w:sz w:val="18"/>
          <w:szCs w:val="18"/>
        </w:rPr>
        <w:t>B</w:t>
      </w:r>
      <w:r>
        <w:rPr>
          <w:sz w:val="18"/>
          <w:szCs w:val="18"/>
        </w:rPr>
        <w:t xml:space="preserve">lood of Abel – the former </w:t>
      </w:r>
      <w:r w:rsidR="002657C3">
        <w:rPr>
          <w:b/>
          <w:bCs/>
          <w:sz w:val="18"/>
          <w:szCs w:val="18"/>
        </w:rPr>
        <w:t>S</w:t>
      </w:r>
      <w:r w:rsidR="002657C3" w:rsidRPr="002657C3">
        <w:rPr>
          <w:sz w:val="18"/>
          <w:szCs w:val="18"/>
        </w:rPr>
        <w:t xml:space="preserve">prinkled away </w:t>
      </w:r>
      <w:r>
        <w:rPr>
          <w:sz w:val="18"/>
          <w:szCs w:val="18"/>
        </w:rPr>
        <w:t xml:space="preserve">our </w:t>
      </w:r>
      <w:r w:rsidR="002657C3">
        <w:rPr>
          <w:b/>
          <w:bCs/>
          <w:sz w:val="18"/>
          <w:szCs w:val="18"/>
        </w:rPr>
        <w:t>S</w:t>
      </w:r>
      <w:r w:rsidR="002657C3" w:rsidRPr="002657C3">
        <w:rPr>
          <w:sz w:val="18"/>
          <w:szCs w:val="18"/>
        </w:rPr>
        <w:t>i</w:t>
      </w:r>
      <w:r>
        <w:rPr>
          <w:sz w:val="18"/>
          <w:szCs w:val="18"/>
        </w:rPr>
        <w:t xml:space="preserve">ns; the latter </w:t>
      </w:r>
      <w:r w:rsidR="002657C3" w:rsidRPr="002657C3">
        <w:rPr>
          <w:b/>
          <w:bCs/>
          <w:sz w:val="18"/>
          <w:szCs w:val="18"/>
        </w:rPr>
        <w:t>S</w:t>
      </w:r>
      <w:r w:rsidR="002657C3" w:rsidRPr="002657C3">
        <w:rPr>
          <w:sz w:val="18"/>
          <w:szCs w:val="18"/>
        </w:rPr>
        <w:t xml:space="preserve">ought </w:t>
      </w:r>
      <w:r w:rsidR="00C82CB6">
        <w:rPr>
          <w:sz w:val="18"/>
          <w:szCs w:val="18"/>
        </w:rPr>
        <w:t xml:space="preserve">to </w:t>
      </w:r>
      <w:r w:rsidR="00C82CB6" w:rsidRPr="00C82CB6">
        <w:rPr>
          <w:b/>
          <w:bCs/>
          <w:sz w:val="18"/>
          <w:szCs w:val="18"/>
        </w:rPr>
        <w:t>S</w:t>
      </w:r>
      <w:r w:rsidR="00C82CB6">
        <w:rPr>
          <w:sz w:val="18"/>
          <w:szCs w:val="18"/>
        </w:rPr>
        <w:t>hed more blood.</w:t>
      </w:r>
    </w:p>
    <w:p w14:paraId="3061F15E" w14:textId="7907147B" w:rsidR="002657C3" w:rsidRDefault="002657C3" w:rsidP="00C76D64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ind w:left="567"/>
        <w:rPr>
          <w:i/>
          <w:iCs/>
          <w:sz w:val="18"/>
          <w:szCs w:val="18"/>
        </w:rPr>
      </w:pPr>
      <w:r w:rsidRPr="002657C3">
        <w:rPr>
          <w:sz w:val="18"/>
          <w:szCs w:val="18"/>
        </w:rPr>
        <w:t xml:space="preserve">Cf. </w:t>
      </w:r>
      <w:r w:rsidRPr="002657C3">
        <w:rPr>
          <w:i/>
          <w:iCs/>
          <w:sz w:val="18"/>
          <w:szCs w:val="18"/>
        </w:rPr>
        <w:t xml:space="preserve">And Cain talked with Abel his </w:t>
      </w:r>
      <w:proofErr w:type="gramStart"/>
      <w:r w:rsidRPr="002657C3">
        <w:rPr>
          <w:b/>
          <w:bCs/>
          <w:i/>
          <w:iCs/>
          <w:sz w:val="18"/>
          <w:szCs w:val="18"/>
        </w:rPr>
        <w:t>B</w:t>
      </w:r>
      <w:r w:rsidRPr="002657C3">
        <w:rPr>
          <w:i/>
          <w:iCs/>
          <w:sz w:val="18"/>
          <w:szCs w:val="18"/>
        </w:rPr>
        <w:t>rother</w:t>
      </w:r>
      <w:proofErr w:type="gramEnd"/>
      <w:r w:rsidRPr="002657C3">
        <w:rPr>
          <w:i/>
          <w:iCs/>
          <w:sz w:val="18"/>
          <w:szCs w:val="18"/>
        </w:rPr>
        <w:t xml:space="preserve">: and it </w:t>
      </w:r>
      <w:r w:rsidR="000C5003">
        <w:rPr>
          <w:b/>
          <w:bCs/>
          <w:i/>
          <w:iCs/>
          <w:sz w:val="18"/>
          <w:szCs w:val="18"/>
        </w:rPr>
        <w:t>C</w:t>
      </w:r>
      <w:r w:rsidRPr="002657C3">
        <w:rPr>
          <w:i/>
          <w:iCs/>
          <w:sz w:val="18"/>
          <w:szCs w:val="18"/>
        </w:rPr>
        <w:t xml:space="preserve">ame to pass, when they were in the field, </w:t>
      </w:r>
    </w:p>
    <w:p w14:paraId="47AFCF62" w14:textId="15EDEA80" w:rsidR="002657C3" w:rsidRPr="00C76D64" w:rsidRDefault="002657C3" w:rsidP="00C76D64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ind w:left="567"/>
        <w:rPr>
          <w:i/>
          <w:iCs/>
          <w:sz w:val="18"/>
          <w:szCs w:val="18"/>
        </w:rPr>
      </w:pPr>
      <w:r w:rsidRPr="00C76D64">
        <w:rPr>
          <w:i/>
          <w:iCs/>
          <w:sz w:val="18"/>
          <w:szCs w:val="18"/>
        </w:rPr>
        <w:t xml:space="preserve">that </w:t>
      </w:r>
      <w:r w:rsidRPr="000C5003">
        <w:rPr>
          <w:b/>
          <w:bCs/>
          <w:i/>
          <w:iCs/>
          <w:sz w:val="18"/>
          <w:szCs w:val="18"/>
        </w:rPr>
        <w:t>C</w:t>
      </w:r>
      <w:r w:rsidRPr="00C76D64">
        <w:rPr>
          <w:i/>
          <w:iCs/>
          <w:sz w:val="18"/>
          <w:szCs w:val="18"/>
        </w:rPr>
        <w:t xml:space="preserve">ain rose up against Abel his </w:t>
      </w:r>
      <w:r w:rsidR="00C76D64" w:rsidRPr="00C76D64">
        <w:rPr>
          <w:b/>
          <w:bCs/>
          <w:i/>
          <w:iCs/>
          <w:sz w:val="18"/>
          <w:szCs w:val="18"/>
        </w:rPr>
        <w:t>B</w:t>
      </w:r>
      <w:r w:rsidRPr="00C76D64">
        <w:rPr>
          <w:i/>
          <w:iCs/>
          <w:sz w:val="18"/>
          <w:szCs w:val="18"/>
        </w:rPr>
        <w:t>rother, and slew him.</w:t>
      </w:r>
      <w:r w:rsidRPr="00C76D64">
        <w:rPr>
          <w:sz w:val="18"/>
          <w:szCs w:val="18"/>
        </w:rPr>
        <w:tab/>
      </w:r>
      <w:r w:rsidRPr="00C76D64">
        <w:rPr>
          <w:sz w:val="18"/>
          <w:szCs w:val="18"/>
        </w:rPr>
        <w:tab/>
      </w:r>
      <w:r w:rsidR="00C76D64">
        <w:rPr>
          <w:sz w:val="18"/>
          <w:szCs w:val="18"/>
        </w:rPr>
        <w:tab/>
      </w:r>
      <w:r w:rsidR="00C76D64">
        <w:rPr>
          <w:sz w:val="18"/>
          <w:szCs w:val="18"/>
        </w:rPr>
        <w:tab/>
      </w:r>
      <w:r w:rsidRPr="00C76D64">
        <w:rPr>
          <w:sz w:val="18"/>
          <w:szCs w:val="18"/>
        </w:rPr>
        <w:t>Gen 4:8</w:t>
      </w:r>
    </w:p>
    <w:p w14:paraId="7B1869EA" w14:textId="79D9A2C4" w:rsidR="00C76D64" w:rsidRPr="00C76D64" w:rsidRDefault="00C76D64" w:rsidP="002657C3">
      <w:pPr>
        <w:pStyle w:val="ListParagraph"/>
        <w:numPr>
          <w:ilvl w:val="0"/>
          <w:numId w:val="5"/>
        </w:numPr>
        <w:tabs>
          <w:tab w:val="left" w:pos="567"/>
          <w:tab w:val="left" w:pos="7088"/>
          <w:tab w:val="left" w:pos="7371"/>
          <w:tab w:val="left" w:pos="7655"/>
        </w:tabs>
        <w:ind w:left="567" w:hanging="283"/>
        <w:rPr>
          <w:i/>
          <w:iCs/>
          <w:sz w:val="18"/>
          <w:szCs w:val="18"/>
        </w:rPr>
      </w:pPr>
      <w:r w:rsidRPr="00C76D64">
        <w:rPr>
          <w:i/>
          <w:iCs/>
          <w:sz w:val="18"/>
          <w:szCs w:val="18"/>
        </w:rPr>
        <w:t xml:space="preserve">And </w:t>
      </w:r>
      <w:r w:rsidR="000C5003">
        <w:rPr>
          <w:i/>
          <w:iCs/>
          <w:sz w:val="18"/>
          <w:szCs w:val="18"/>
        </w:rPr>
        <w:t>H</w:t>
      </w:r>
      <w:r w:rsidRPr="00C76D64">
        <w:rPr>
          <w:i/>
          <w:iCs/>
          <w:sz w:val="18"/>
          <w:szCs w:val="18"/>
        </w:rPr>
        <w:t xml:space="preserve">e said, </w:t>
      </w:r>
      <w:proofErr w:type="gramStart"/>
      <w:r w:rsidRPr="00C76D64">
        <w:rPr>
          <w:i/>
          <w:iCs/>
          <w:sz w:val="18"/>
          <w:szCs w:val="18"/>
        </w:rPr>
        <w:t>What</w:t>
      </w:r>
      <w:proofErr w:type="gramEnd"/>
      <w:r w:rsidRPr="00C76D64">
        <w:rPr>
          <w:i/>
          <w:iCs/>
          <w:sz w:val="18"/>
          <w:szCs w:val="18"/>
        </w:rPr>
        <w:t xml:space="preserve"> hast thou done? the voice of thy </w:t>
      </w:r>
      <w:proofErr w:type="gramStart"/>
      <w:r w:rsidR="000C5003">
        <w:rPr>
          <w:i/>
          <w:iCs/>
          <w:sz w:val="18"/>
          <w:szCs w:val="18"/>
        </w:rPr>
        <w:t>Brother’s</w:t>
      </w:r>
      <w:proofErr w:type="gramEnd"/>
      <w:r w:rsidRPr="00C76D64">
        <w:rPr>
          <w:i/>
          <w:iCs/>
          <w:sz w:val="18"/>
          <w:szCs w:val="18"/>
        </w:rPr>
        <w:t xml:space="preserve"> blood </w:t>
      </w:r>
      <w:proofErr w:type="spellStart"/>
      <w:r w:rsidR="000C5003">
        <w:rPr>
          <w:b/>
          <w:bCs/>
          <w:i/>
          <w:iCs/>
          <w:sz w:val="18"/>
          <w:szCs w:val="18"/>
        </w:rPr>
        <w:t>Cr</w:t>
      </w:r>
      <w:r w:rsidRPr="00C76D64">
        <w:rPr>
          <w:i/>
          <w:iCs/>
          <w:sz w:val="18"/>
          <w:szCs w:val="18"/>
        </w:rPr>
        <w:t>ieth</w:t>
      </w:r>
      <w:proofErr w:type="spellEnd"/>
      <w:r w:rsidRPr="00C76D64">
        <w:rPr>
          <w:i/>
          <w:iCs/>
          <w:sz w:val="18"/>
          <w:szCs w:val="18"/>
        </w:rPr>
        <w:t xml:space="preserve"> unto </w:t>
      </w:r>
      <w:r w:rsidR="000C5003">
        <w:rPr>
          <w:i/>
          <w:iCs/>
          <w:sz w:val="18"/>
          <w:szCs w:val="18"/>
        </w:rPr>
        <w:t>M</w:t>
      </w:r>
      <w:r w:rsidRPr="00C76D64">
        <w:rPr>
          <w:i/>
          <w:iCs/>
          <w:sz w:val="18"/>
          <w:szCs w:val="18"/>
        </w:rPr>
        <w:t>e from the ground</w:t>
      </w:r>
      <w:r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Gen, 4:10</w:t>
      </w:r>
    </w:p>
    <w:p w14:paraId="601CA821" w14:textId="66B52229" w:rsidR="0044034E" w:rsidRDefault="000C5003" w:rsidP="0006108B">
      <w:pPr>
        <w:pStyle w:val="ListParagraph"/>
        <w:numPr>
          <w:ilvl w:val="0"/>
          <w:numId w:val="4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sz w:val="18"/>
          <w:szCs w:val="18"/>
        </w:rPr>
      </w:pPr>
      <w:r>
        <w:rPr>
          <w:sz w:val="18"/>
          <w:szCs w:val="18"/>
        </w:rPr>
        <w:t>Le</w:t>
      </w:r>
      <w:r w:rsidR="002657C3" w:rsidRPr="002657C3">
        <w:rPr>
          <w:sz w:val="18"/>
          <w:szCs w:val="18"/>
        </w:rPr>
        <w:t xml:space="preserve">t us </w:t>
      </w:r>
      <w:r w:rsidR="00FF512A">
        <w:rPr>
          <w:sz w:val="18"/>
          <w:szCs w:val="18"/>
        </w:rPr>
        <w:t xml:space="preserve">therefore </w:t>
      </w:r>
      <w:r w:rsidR="002657C3" w:rsidRPr="002657C3">
        <w:rPr>
          <w:b/>
          <w:bCs/>
          <w:sz w:val="18"/>
          <w:szCs w:val="18"/>
        </w:rPr>
        <w:t>G</w:t>
      </w:r>
      <w:r w:rsidR="002657C3" w:rsidRPr="002657C3">
        <w:rPr>
          <w:sz w:val="18"/>
          <w:szCs w:val="18"/>
        </w:rPr>
        <w:t xml:space="preserve">row in </w:t>
      </w:r>
      <w:r w:rsidR="00FF512A">
        <w:rPr>
          <w:b/>
          <w:bCs/>
          <w:sz w:val="18"/>
          <w:szCs w:val="18"/>
        </w:rPr>
        <w:t>G</w:t>
      </w:r>
      <w:r w:rsidR="002657C3" w:rsidRPr="002657C3">
        <w:rPr>
          <w:sz w:val="18"/>
          <w:szCs w:val="18"/>
        </w:rPr>
        <w:t>race and in the Knowledge of the Lord</w:t>
      </w:r>
      <w:r w:rsidR="003E1DE9">
        <w:rPr>
          <w:sz w:val="18"/>
          <w:szCs w:val="18"/>
        </w:rPr>
        <w:t xml:space="preserve"> </w:t>
      </w:r>
      <w:r w:rsidR="002657C3" w:rsidRPr="002657C3">
        <w:rPr>
          <w:sz w:val="18"/>
          <w:szCs w:val="18"/>
        </w:rPr>
        <w:t>as in the N</w:t>
      </w:r>
      <w:r w:rsidR="002657C3">
        <w:rPr>
          <w:sz w:val="18"/>
          <w:szCs w:val="18"/>
        </w:rPr>
        <w:t xml:space="preserve">ew </w:t>
      </w:r>
      <w:r w:rsidR="002657C3" w:rsidRPr="002657C3">
        <w:rPr>
          <w:sz w:val="18"/>
          <w:szCs w:val="18"/>
        </w:rPr>
        <w:t>C</w:t>
      </w:r>
      <w:r w:rsidR="002657C3">
        <w:rPr>
          <w:sz w:val="18"/>
          <w:szCs w:val="18"/>
        </w:rPr>
        <w:t>ovenant</w:t>
      </w:r>
      <w:r w:rsidR="00FF512A">
        <w:rPr>
          <w:sz w:val="18"/>
          <w:szCs w:val="18"/>
        </w:rPr>
        <w:t>.</w:t>
      </w:r>
      <w:r w:rsidR="002657C3" w:rsidRPr="002657C3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657C3" w:rsidRPr="002657C3">
        <w:rPr>
          <w:sz w:val="18"/>
          <w:szCs w:val="18"/>
        </w:rPr>
        <w:t>Cf. Jer. 31:34</w:t>
      </w:r>
    </w:p>
    <w:p w14:paraId="19325EE3" w14:textId="77777777" w:rsidR="00FF512A" w:rsidRDefault="00FF512A" w:rsidP="00FF512A">
      <w:pPr>
        <w:pStyle w:val="ListParagraph"/>
        <w:tabs>
          <w:tab w:val="left" w:pos="426"/>
          <w:tab w:val="left" w:pos="7088"/>
          <w:tab w:val="left" w:pos="7371"/>
          <w:tab w:val="left" w:pos="7655"/>
        </w:tabs>
        <w:ind w:left="426"/>
        <w:rPr>
          <w:i/>
          <w:iCs/>
          <w:sz w:val="18"/>
          <w:szCs w:val="18"/>
        </w:rPr>
      </w:pPr>
      <w:r w:rsidRPr="00FF512A">
        <w:rPr>
          <w:i/>
          <w:iCs/>
          <w:sz w:val="18"/>
          <w:szCs w:val="18"/>
        </w:rPr>
        <w:t xml:space="preserve">And they shall teach no more every man his neighbour, and every man his brother, saying, Know the Lord: </w:t>
      </w:r>
    </w:p>
    <w:p w14:paraId="25596640" w14:textId="336D0800" w:rsidR="00FF512A" w:rsidRDefault="00FF512A" w:rsidP="00FF512A">
      <w:pPr>
        <w:pStyle w:val="ListParagraph"/>
        <w:numPr>
          <w:ilvl w:val="0"/>
          <w:numId w:val="6"/>
        </w:numPr>
        <w:tabs>
          <w:tab w:val="left" w:pos="567"/>
          <w:tab w:val="left" w:pos="7088"/>
          <w:tab w:val="left" w:pos="7371"/>
          <w:tab w:val="left" w:pos="7655"/>
        </w:tabs>
        <w:ind w:left="567" w:hanging="284"/>
        <w:rPr>
          <w:i/>
          <w:iCs/>
          <w:sz w:val="18"/>
          <w:szCs w:val="18"/>
        </w:rPr>
      </w:pPr>
      <w:r w:rsidRPr="00816E37">
        <w:rPr>
          <w:i/>
          <w:iCs/>
          <w:sz w:val="18"/>
          <w:szCs w:val="18"/>
          <w:u w:val="single"/>
        </w:rPr>
        <w:t>For</w:t>
      </w:r>
      <w:r w:rsidRPr="00FF512A">
        <w:rPr>
          <w:i/>
          <w:iCs/>
          <w:sz w:val="18"/>
          <w:szCs w:val="18"/>
        </w:rPr>
        <w:t xml:space="preserve"> they shall all know </w:t>
      </w:r>
      <w:r>
        <w:rPr>
          <w:i/>
          <w:iCs/>
          <w:sz w:val="18"/>
          <w:szCs w:val="18"/>
        </w:rPr>
        <w:t>M</w:t>
      </w:r>
      <w:r w:rsidRPr="00FF512A">
        <w:rPr>
          <w:i/>
          <w:iCs/>
          <w:sz w:val="18"/>
          <w:szCs w:val="18"/>
        </w:rPr>
        <w:t xml:space="preserve">e, From the least of them unto the </w:t>
      </w:r>
      <w:r w:rsidR="00816E37">
        <w:rPr>
          <w:i/>
          <w:iCs/>
          <w:sz w:val="18"/>
          <w:szCs w:val="18"/>
        </w:rPr>
        <w:t>G</w:t>
      </w:r>
      <w:r w:rsidRPr="00FF512A">
        <w:rPr>
          <w:i/>
          <w:iCs/>
          <w:sz w:val="18"/>
          <w:szCs w:val="18"/>
        </w:rPr>
        <w:t xml:space="preserve">reatest of them, saith the Lord: </w:t>
      </w:r>
    </w:p>
    <w:p w14:paraId="361A0573" w14:textId="2B7D96A1" w:rsidR="002657C3" w:rsidRDefault="00FF512A" w:rsidP="00FF512A">
      <w:pPr>
        <w:pStyle w:val="ListParagraph"/>
        <w:numPr>
          <w:ilvl w:val="0"/>
          <w:numId w:val="6"/>
        </w:numPr>
        <w:tabs>
          <w:tab w:val="left" w:pos="567"/>
          <w:tab w:val="left" w:pos="7088"/>
          <w:tab w:val="left" w:pos="7371"/>
          <w:tab w:val="left" w:pos="7655"/>
        </w:tabs>
        <w:ind w:left="567" w:hanging="284"/>
        <w:rPr>
          <w:sz w:val="18"/>
          <w:szCs w:val="18"/>
        </w:rPr>
      </w:pPr>
      <w:r w:rsidRPr="00816E37">
        <w:rPr>
          <w:i/>
          <w:iCs/>
          <w:sz w:val="18"/>
          <w:szCs w:val="18"/>
          <w:u w:val="single"/>
        </w:rPr>
        <w:t>For</w:t>
      </w:r>
      <w:r w:rsidRPr="00FF512A">
        <w:rPr>
          <w:i/>
          <w:iCs/>
          <w:sz w:val="18"/>
          <w:szCs w:val="18"/>
        </w:rPr>
        <w:t xml:space="preserve"> I will forgive their iniquity, And I will remember their sin no more.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F512A">
        <w:rPr>
          <w:sz w:val="18"/>
          <w:szCs w:val="18"/>
        </w:rPr>
        <w:t>Jer 31:34</w:t>
      </w:r>
    </w:p>
    <w:p w14:paraId="2BCEE017" w14:textId="77777777" w:rsidR="00F9222B" w:rsidRDefault="00FF512A" w:rsidP="003E1DE9">
      <w:pPr>
        <w:pStyle w:val="ListParagraph"/>
        <w:numPr>
          <w:ilvl w:val="0"/>
          <w:numId w:val="6"/>
        </w:numPr>
        <w:tabs>
          <w:tab w:val="left" w:pos="567"/>
          <w:tab w:val="left" w:pos="7088"/>
          <w:tab w:val="left" w:pos="7371"/>
          <w:tab w:val="left" w:pos="7655"/>
        </w:tabs>
        <w:ind w:left="567" w:hanging="284"/>
        <w:rPr>
          <w:sz w:val="18"/>
          <w:szCs w:val="18"/>
        </w:rPr>
      </w:pPr>
      <w:r w:rsidRPr="00816E37">
        <w:rPr>
          <w:i/>
          <w:iCs/>
          <w:sz w:val="18"/>
          <w:szCs w:val="18"/>
          <w:u w:val="single"/>
        </w:rPr>
        <w:t>For</w:t>
      </w:r>
      <w:r w:rsidRPr="00816E37">
        <w:rPr>
          <w:i/>
          <w:iCs/>
          <w:sz w:val="18"/>
          <w:szCs w:val="18"/>
        </w:rPr>
        <w:t xml:space="preserve"> of Him, and through Him, and to Him, are all things: to Whom be glory forever. Amen.</w:t>
      </w:r>
      <w:r w:rsidRPr="00FF512A">
        <w:rPr>
          <w:sz w:val="18"/>
          <w:szCs w:val="18"/>
        </w:rPr>
        <w:tab/>
        <w:t>Rom. 11:36</w:t>
      </w:r>
    </w:p>
    <w:p w14:paraId="0FF1F94C" w14:textId="2E463105" w:rsidR="006C7D35" w:rsidRPr="006C7D35" w:rsidRDefault="00F9222B" w:rsidP="006C7D35">
      <w:pPr>
        <w:pStyle w:val="ListParagraph"/>
        <w:numPr>
          <w:ilvl w:val="0"/>
          <w:numId w:val="23"/>
        </w:numPr>
        <w:tabs>
          <w:tab w:val="left" w:pos="426"/>
          <w:tab w:val="left" w:pos="7088"/>
          <w:tab w:val="left" w:pos="7371"/>
          <w:tab w:val="left" w:pos="7655"/>
        </w:tabs>
        <w:ind w:left="426" w:hanging="284"/>
        <w:rPr>
          <w:sz w:val="18"/>
          <w:szCs w:val="18"/>
        </w:rPr>
      </w:pPr>
      <w:r w:rsidRPr="00F9222B">
        <w:rPr>
          <w:sz w:val="18"/>
          <w:szCs w:val="18"/>
          <w:u w:val="single"/>
        </w:rPr>
        <w:t>Let us</w:t>
      </w:r>
      <w:r>
        <w:rPr>
          <w:i/>
          <w:iCs/>
          <w:sz w:val="18"/>
          <w:szCs w:val="18"/>
          <w:u w:val="single"/>
        </w:rPr>
        <w:t xml:space="preserve"> </w:t>
      </w:r>
      <w:r w:rsidR="00FF512A" w:rsidRPr="00F9222B">
        <w:rPr>
          <w:b/>
          <w:bCs/>
          <w:i/>
          <w:iCs/>
          <w:sz w:val="18"/>
          <w:szCs w:val="18"/>
        </w:rPr>
        <w:t>G</w:t>
      </w:r>
      <w:r w:rsidR="00FF512A" w:rsidRPr="00F9222B">
        <w:rPr>
          <w:i/>
          <w:iCs/>
          <w:sz w:val="18"/>
          <w:szCs w:val="18"/>
        </w:rPr>
        <w:t xml:space="preserve">row in </w:t>
      </w:r>
      <w:r w:rsidR="00FF512A" w:rsidRPr="00F9222B">
        <w:rPr>
          <w:b/>
          <w:bCs/>
          <w:i/>
          <w:iCs/>
          <w:sz w:val="18"/>
          <w:szCs w:val="18"/>
        </w:rPr>
        <w:t>G</w:t>
      </w:r>
      <w:r w:rsidR="00FF512A" w:rsidRPr="00F9222B">
        <w:rPr>
          <w:i/>
          <w:iCs/>
          <w:sz w:val="18"/>
          <w:szCs w:val="18"/>
        </w:rPr>
        <w:t xml:space="preserve">race, and in the knowledge of our Lord and Saviour Jesus Christ. </w:t>
      </w:r>
    </w:p>
    <w:p w14:paraId="06D08DB4" w14:textId="7EA153F7" w:rsidR="00FF512A" w:rsidRPr="002657C3" w:rsidRDefault="00FF512A" w:rsidP="000C5003">
      <w:pPr>
        <w:pStyle w:val="ListParagraph"/>
        <w:tabs>
          <w:tab w:val="left" w:pos="7088"/>
          <w:tab w:val="left" w:pos="7371"/>
          <w:tab w:val="left" w:pos="7655"/>
        </w:tabs>
        <w:ind w:left="567"/>
        <w:rPr>
          <w:sz w:val="18"/>
          <w:szCs w:val="18"/>
        </w:rPr>
      </w:pPr>
      <w:r w:rsidRPr="00FF512A">
        <w:rPr>
          <w:i/>
          <w:iCs/>
          <w:sz w:val="18"/>
          <w:szCs w:val="18"/>
        </w:rPr>
        <w:t xml:space="preserve">To </w:t>
      </w:r>
      <w:r w:rsidR="00816E37">
        <w:rPr>
          <w:i/>
          <w:iCs/>
          <w:sz w:val="18"/>
          <w:szCs w:val="18"/>
        </w:rPr>
        <w:t>H</w:t>
      </w:r>
      <w:r w:rsidRPr="00FF512A">
        <w:rPr>
          <w:i/>
          <w:iCs/>
          <w:sz w:val="18"/>
          <w:szCs w:val="18"/>
        </w:rPr>
        <w:t xml:space="preserve">im be </w:t>
      </w:r>
      <w:r>
        <w:rPr>
          <w:b/>
          <w:bCs/>
          <w:i/>
          <w:iCs/>
          <w:sz w:val="18"/>
          <w:szCs w:val="18"/>
        </w:rPr>
        <w:t>G</w:t>
      </w:r>
      <w:r w:rsidRPr="00FF512A">
        <w:rPr>
          <w:i/>
          <w:iCs/>
          <w:sz w:val="18"/>
          <w:szCs w:val="18"/>
        </w:rPr>
        <w:t>lory both now and forever. Amen.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II</w:t>
      </w:r>
      <w:r w:rsidRPr="00FF512A">
        <w:rPr>
          <w:sz w:val="18"/>
          <w:szCs w:val="18"/>
        </w:rPr>
        <w:t xml:space="preserve"> Pet 3:18</w:t>
      </w:r>
    </w:p>
    <w:p w14:paraId="4AB0168D" w14:textId="43401E85" w:rsidR="003E1DE9" w:rsidRPr="003E1DE9" w:rsidRDefault="000C5003" w:rsidP="003E1DE9">
      <w:pPr>
        <w:pStyle w:val="ListParagraph"/>
        <w:numPr>
          <w:ilvl w:val="0"/>
          <w:numId w:val="3"/>
        </w:numPr>
        <w:ind w:left="284" w:hanging="284"/>
        <w:rPr>
          <w:b/>
          <w:bCs/>
          <w:smallCaps/>
        </w:rPr>
      </w:pPr>
      <w:r>
        <w:rPr>
          <w:b/>
          <w:bCs/>
          <w:smallCaps/>
          <w:sz w:val="20"/>
        </w:rPr>
        <w:t>We</w:t>
      </w:r>
      <w:r w:rsidR="00F9222B">
        <w:rPr>
          <w:b/>
          <w:bCs/>
          <w:smallCaps/>
          <w:sz w:val="20"/>
        </w:rPr>
        <w:t xml:space="preserve"> are those </w:t>
      </w:r>
      <w:r w:rsidR="002107F1" w:rsidRPr="003E1DE9">
        <w:rPr>
          <w:b/>
          <w:bCs/>
          <w:smallCaps/>
          <w:sz w:val="20"/>
        </w:rPr>
        <w:t>minister</w:t>
      </w:r>
      <w:r w:rsidR="00F9222B">
        <w:rPr>
          <w:b/>
          <w:bCs/>
          <w:smallCaps/>
          <w:sz w:val="20"/>
        </w:rPr>
        <w:t>ed to in</w:t>
      </w:r>
      <w:r w:rsidR="002107F1" w:rsidRPr="003E1DE9">
        <w:rPr>
          <w:b/>
          <w:bCs/>
          <w:smallCaps/>
          <w:sz w:val="20"/>
        </w:rPr>
        <w:t xml:space="preserve"> the Glorious </w:t>
      </w:r>
      <w:r w:rsidR="003E1DE9" w:rsidRPr="003E1DE9">
        <w:rPr>
          <w:b/>
          <w:bCs/>
          <w:i/>
          <w:iCs/>
          <w:smallCaps/>
          <w:sz w:val="20"/>
        </w:rPr>
        <w:t>New Covenant</w:t>
      </w:r>
      <w:r w:rsidR="003E1DE9" w:rsidRPr="003E1DE9">
        <w:rPr>
          <w:b/>
          <w:bCs/>
          <w:smallCaps/>
          <w:sz w:val="20"/>
        </w:rPr>
        <w:t>…</w:t>
      </w:r>
    </w:p>
    <w:p w14:paraId="6B69DF06" w14:textId="682F8319" w:rsidR="00816E37" w:rsidRDefault="00F9222B" w:rsidP="006739FB">
      <w:pPr>
        <w:pStyle w:val="ListParagraph"/>
        <w:numPr>
          <w:ilvl w:val="0"/>
          <w:numId w:val="8"/>
        </w:numPr>
        <w:tabs>
          <w:tab w:val="left" w:pos="426"/>
          <w:tab w:val="left" w:pos="7371"/>
          <w:tab w:val="left" w:pos="7513"/>
        </w:tabs>
        <w:ind w:left="426" w:hanging="284"/>
        <w:rPr>
          <w:sz w:val="20"/>
        </w:rPr>
      </w:pPr>
      <w:r>
        <w:rPr>
          <w:sz w:val="20"/>
        </w:rPr>
        <w:t xml:space="preserve">So </w:t>
      </w:r>
      <w:r w:rsidR="002107F1" w:rsidRPr="003E1DE9">
        <w:rPr>
          <w:sz w:val="20"/>
        </w:rPr>
        <w:t xml:space="preserve">let the Spirit change us from </w:t>
      </w:r>
      <w:r w:rsidR="002107F1" w:rsidRPr="003E1DE9">
        <w:rPr>
          <w:b/>
          <w:bCs/>
          <w:sz w:val="20"/>
        </w:rPr>
        <w:t>G</w:t>
      </w:r>
      <w:r w:rsidR="002107F1" w:rsidRPr="003E1DE9">
        <w:rPr>
          <w:sz w:val="20"/>
        </w:rPr>
        <w:t xml:space="preserve">lory to </w:t>
      </w:r>
      <w:r w:rsidR="002107F1" w:rsidRPr="003E1DE9">
        <w:rPr>
          <w:b/>
          <w:bCs/>
          <w:sz w:val="20"/>
        </w:rPr>
        <w:t>G</w:t>
      </w:r>
      <w:r w:rsidR="002107F1" w:rsidRPr="003E1DE9">
        <w:rPr>
          <w:sz w:val="20"/>
        </w:rPr>
        <w:t>lory</w:t>
      </w:r>
      <w:r w:rsidR="003E1DE9">
        <w:rPr>
          <w:sz w:val="20"/>
        </w:rPr>
        <w:t xml:space="preserve">. </w:t>
      </w:r>
      <w:r w:rsidR="003E1DE9">
        <w:rPr>
          <w:sz w:val="20"/>
        </w:rPr>
        <w:tab/>
      </w:r>
      <w:r w:rsidR="003E1DE9">
        <w:rPr>
          <w:sz w:val="20"/>
        </w:rPr>
        <w:tab/>
      </w:r>
      <w:r w:rsidR="002107F1" w:rsidRPr="003E1DE9">
        <w:rPr>
          <w:sz w:val="20"/>
        </w:rPr>
        <w:t>II Cor. 3:6</w:t>
      </w:r>
    </w:p>
    <w:p w14:paraId="4BA65261" w14:textId="77777777" w:rsidR="00816E37" w:rsidRPr="00816E37" w:rsidRDefault="00816E37" w:rsidP="000C5003">
      <w:pPr>
        <w:pStyle w:val="ListParagraph"/>
        <w:numPr>
          <w:ilvl w:val="0"/>
          <w:numId w:val="13"/>
        </w:numPr>
        <w:tabs>
          <w:tab w:val="left" w:pos="567"/>
          <w:tab w:val="left" w:pos="7371"/>
          <w:tab w:val="left" w:pos="7513"/>
        </w:tabs>
        <w:ind w:left="567" w:hanging="283"/>
        <w:rPr>
          <w:i/>
          <w:iCs/>
          <w:sz w:val="20"/>
        </w:rPr>
      </w:pPr>
      <w:r w:rsidRPr="00816E37">
        <w:rPr>
          <w:i/>
          <w:iCs/>
          <w:sz w:val="20"/>
        </w:rPr>
        <w:t xml:space="preserve">Who also hath made us able ministers of the </w:t>
      </w:r>
      <w:proofErr w:type="gramStart"/>
      <w:r w:rsidRPr="006739FB">
        <w:rPr>
          <w:b/>
          <w:bCs/>
          <w:i/>
          <w:iCs/>
          <w:sz w:val="20"/>
        </w:rPr>
        <w:t>new testament</w:t>
      </w:r>
      <w:proofErr w:type="gramEnd"/>
      <w:r w:rsidRPr="006739FB">
        <w:rPr>
          <w:b/>
          <w:bCs/>
          <w:i/>
          <w:iCs/>
          <w:sz w:val="20"/>
        </w:rPr>
        <w:t>;</w:t>
      </w:r>
      <w:r w:rsidRPr="00816E37">
        <w:rPr>
          <w:i/>
          <w:iCs/>
          <w:sz w:val="20"/>
        </w:rPr>
        <w:t xml:space="preserve"> not of the letter, but of the spirit: </w:t>
      </w:r>
    </w:p>
    <w:p w14:paraId="636AA336" w14:textId="4DE3B5FC" w:rsidR="00816E37" w:rsidRDefault="00816E37" w:rsidP="0022375E">
      <w:pPr>
        <w:pStyle w:val="ListParagraph"/>
        <w:tabs>
          <w:tab w:val="left" w:pos="567"/>
          <w:tab w:val="left" w:pos="7371"/>
          <w:tab w:val="left" w:pos="7513"/>
        </w:tabs>
        <w:ind w:left="567"/>
        <w:rPr>
          <w:b/>
          <w:bCs/>
          <w:sz w:val="20"/>
        </w:rPr>
      </w:pPr>
      <w:r w:rsidRPr="00816E37">
        <w:rPr>
          <w:i/>
          <w:iCs/>
          <w:sz w:val="20"/>
        </w:rPr>
        <w:t xml:space="preserve">for the letter </w:t>
      </w:r>
      <w:proofErr w:type="spellStart"/>
      <w:r w:rsidRPr="00816E37">
        <w:rPr>
          <w:i/>
          <w:iCs/>
          <w:sz w:val="20"/>
        </w:rPr>
        <w:t>killeth</w:t>
      </w:r>
      <w:proofErr w:type="spellEnd"/>
      <w:r w:rsidRPr="00816E37">
        <w:rPr>
          <w:i/>
          <w:iCs/>
          <w:sz w:val="20"/>
        </w:rPr>
        <w:t xml:space="preserve">, but the spirit giveth life. </w:t>
      </w:r>
      <w:r w:rsidR="002107F1" w:rsidRPr="00816E37">
        <w:rPr>
          <w:i/>
          <w:iCs/>
          <w:sz w:val="20"/>
        </w:rPr>
        <w:t xml:space="preserve">unto the image of our </w:t>
      </w:r>
      <w:r w:rsidR="002107F1" w:rsidRPr="00816E37">
        <w:rPr>
          <w:b/>
          <w:bCs/>
          <w:i/>
          <w:iCs/>
          <w:sz w:val="20"/>
        </w:rPr>
        <w:t>G</w:t>
      </w:r>
      <w:r w:rsidR="002107F1" w:rsidRPr="00816E37">
        <w:rPr>
          <w:i/>
          <w:iCs/>
          <w:sz w:val="20"/>
        </w:rPr>
        <w:t>lorious Lord.</w:t>
      </w:r>
      <w:r w:rsidR="002107F1">
        <w:rPr>
          <w:sz w:val="20"/>
        </w:rPr>
        <w:tab/>
      </w:r>
      <w:r w:rsidR="003E1DE9">
        <w:rPr>
          <w:sz w:val="20"/>
        </w:rPr>
        <w:tab/>
      </w:r>
    </w:p>
    <w:p w14:paraId="7DB727E8" w14:textId="65B5E429" w:rsidR="00816E37" w:rsidRPr="006739FB" w:rsidRDefault="00816E37" w:rsidP="000C5003">
      <w:pPr>
        <w:pStyle w:val="ListParagraph"/>
        <w:numPr>
          <w:ilvl w:val="0"/>
          <w:numId w:val="13"/>
        </w:numPr>
        <w:tabs>
          <w:tab w:val="left" w:pos="567"/>
          <w:tab w:val="left" w:pos="7088"/>
          <w:tab w:val="left" w:pos="7560"/>
        </w:tabs>
        <w:ind w:left="567" w:right="-1080" w:hanging="283"/>
        <w:rPr>
          <w:i/>
          <w:iCs/>
          <w:sz w:val="20"/>
        </w:rPr>
      </w:pPr>
      <w:r w:rsidRPr="006739FB">
        <w:rPr>
          <w:i/>
          <w:iCs/>
          <w:sz w:val="20"/>
        </w:rPr>
        <w:t xml:space="preserve">But we all, with open face beholding as in a </w:t>
      </w:r>
      <w:r w:rsidR="006739FB" w:rsidRPr="006739FB">
        <w:rPr>
          <w:b/>
          <w:bCs/>
          <w:i/>
          <w:iCs/>
          <w:sz w:val="20"/>
        </w:rPr>
        <w:t>G</w:t>
      </w:r>
      <w:r w:rsidRPr="006739FB">
        <w:rPr>
          <w:i/>
          <w:iCs/>
          <w:sz w:val="20"/>
        </w:rPr>
        <w:t xml:space="preserve">lass the </w:t>
      </w:r>
      <w:r w:rsidR="006739FB" w:rsidRPr="006739FB">
        <w:rPr>
          <w:b/>
          <w:bCs/>
          <w:i/>
          <w:iCs/>
          <w:sz w:val="20"/>
        </w:rPr>
        <w:t>G</w:t>
      </w:r>
      <w:r w:rsidRPr="006739FB">
        <w:rPr>
          <w:i/>
          <w:iCs/>
          <w:sz w:val="20"/>
        </w:rPr>
        <w:t xml:space="preserve">lory of the Lord, are changed </w:t>
      </w:r>
    </w:p>
    <w:p w14:paraId="14213CEC" w14:textId="40B559B8" w:rsidR="000D1A15" w:rsidRDefault="00816E37" w:rsidP="0022375E">
      <w:pPr>
        <w:pStyle w:val="ListParagraph"/>
        <w:tabs>
          <w:tab w:val="left" w:pos="567"/>
          <w:tab w:val="left" w:pos="7088"/>
          <w:tab w:val="left" w:pos="7560"/>
        </w:tabs>
        <w:ind w:left="567" w:right="-1080"/>
        <w:rPr>
          <w:sz w:val="20"/>
        </w:rPr>
      </w:pPr>
      <w:r w:rsidRPr="006739FB">
        <w:rPr>
          <w:i/>
          <w:iCs/>
          <w:sz w:val="20"/>
        </w:rPr>
        <w:t xml:space="preserve">into the same image from </w:t>
      </w:r>
      <w:r w:rsidR="006739FB" w:rsidRPr="006739FB">
        <w:rPr>
          <w:b/>
          <w:bCs/>
          <w:i/>
          <w:iCs/>
          <w:sz w:val="20"/>
        </w:rPr>
        <w:t>G</w:t>
      </w:r>
      <w:r w:rsidRPr="006739FB">
        <w:rPr>
          <w:i/>
          <w:iCs/>
          <w:sz w:val="20"/>
        </w:rPr>
        <w:t xml:space="preserve">lory to </w:t>
      </w:r>
      <w:r w:rsidR="006739FB" w:rsidRPr="006739FB">
        <w:rPr>
          <w:b/>
          <w:bCs/>
          <w:i/>
          <w:iCs/>
          <w:sz w:val="20"/>
        </w:rPr>
        <w:t>G</w:t>
      </w:r>
      <w:r w:rsidRPr="006739FB">
        <w:rPr>
          <w:i/>
          <w:iCs/>
          <w:sz w:val="20"/>
        </w:rPr>
        <w:t>lory, even as by the Spirit of the Lord.</w:t>
      </w:r>
      <w:r w:rsidRPr="006739FB">
        <w:rPr>
          <w:sz w:val="20"/>
        </w:rPr>
        <w:tab/>
      </w:r>
      <w:r w:rsidR="0022375E">
        <w:rPr>
          <w:sz w:val="20"/>
        </w:rPr>
        <w:tab/>
      </w:r>
      <w:r w:rsidR="0022375E" w:rsidRPr="0022375E">
        <w:rPr>
          <w:sz w:val="20"/>
        </w:rPr>
        <w:t>II Cor. 3:18</w:t>
      </w:r>
    </w:p>
    <w:p w14:paraId="18F6CF2D" w14:textId="0C22C1E5" w:rsidR="000D1A15" w:rsidRPr="000D1A15" w:rsidRDefault="00F9222B" w:rsidP="000D1A15">
      <w:pPr>
        <w:numPr>
          <w:ilvl w:val="0"/>
          <w:numId w:val="8"/>
        </w:numPr>
        <w:tabs>
          <w:tab w:val="left" w:pos="426"/>
          <w:tab w:val="left" w:pos="7560"/>
        </w:tabs>
        <w:ind w:left="426" w:right="-720" w:hanging="284"/>
        <w:rPr>
          <w:sz w:val="20"/>
        </w:rPr>
      </w:pPr>
      <w:proofErr w:type="gramStart"/>
      <w:r>
        <w:rPr>
          <w:b/>
          <w:bCs/>
          <w:sz w:val="20"/>
        </w:rPr>
        <w:t>S</w:t>
      </w:r>
      <w:r w:rsidRPr="00F9222B">
        <w:rPr>
          <w:sz w:val="20"/>
        </w:rPr>
        <w:t>o</w:t>
      </w:r>
      <w:proofErr w:type="gramEnd"/>
      <w:r w:rsidRPr="00F9222B">
        <w:rPr>
          <w:sz w:val="20"/>
        </w:rPr>
        <w:t xml:space="preserve"> </w:t>
      </w:r>
      <w:r w:rsidR="002107F1" w:rsidRPr="000D1A15">
        <w:rPr>
          <w:b/>
          <w:bCs/>
          <w:sz w:val="20"/>
        </w:rPr>
        <w:t>M</w:t>
      </w:r>
      <w:r w:rsidR="002107F1" w:rsidRPr="000D1A15">
        <w:rPr>
          <w:sz w:val="20"/>
        </w:rPr>
        <w:t xml:space="preserve">ake it a point to </w:t>
      </w:r>
      <w:r w:rsidR="002107F1" w:rsidRPr="000D1A15">
        <w:rPr>
          <w:b/>
          <w:bCs/>
          <w:sz w:val="20"/>
        </w:rPr>
        <w:t>M</w:t>
      </w:r>
      <w:r w:rsidR="002107F1" w:rsidRPr="000D1A15">
        <w:rPr>
          <w:sz w:val="20"/>
        </w:rPr>
        <w:t xml:space="preserve">eet the Lord at His </w:t>
      </w:r>
      <w:r w:rsidR="002107F1" w:rsidRPr="000D1A15">
        <w:rPr>
          <w:b/>
          <w:bCs/>
          <w:sz w:val="20"/>
        </w:rPr>
        <w:t>M</w:t>
      </w:r>
      <w:r w:rsidR="002107F1" w:rsidRPr="000D1A15">
        <w:rPr>
          <w:sz w:val="20"/>
        </w:rPr>
        <w:t>emorial Feast</w:t>
      </w:r>
      <w:r w:rsidR="0022375E">
        <w:rPr>
          <w:sz w:val="20"/>
        </w:rPr>
        <w:t>;</w:t>
      </w:r>
      <w:r w:rsidR="002107F1" w:rsidRPr="000D1A15">
        <w:rPr>
          <w:sz w:val="20"/>
        </w:rPr>
        <w:t xml:space="preserve"> the </w:t>
      </w:r>
      <w:r w:rsidR="002107F1" w:rsidRPr="0022375E">
        <w:rPr>
          <w:b/>
          <w:bCs/>
          <w:i/>
          <w:iCs/>
          <w:sz w:val="20"/>
        </w:rPr>
        <w:t>N</w:t>
      </w:r>
      <w:r w:rsidR="006739FB" w:rsidRPr="0022375E">
        <w:rPr>
          <w:b/>
          <w:bCs/>
          <w:i/>
          <w:iCs/>
          <w:sz w:val="20"/>
        </w:rPr>
        <w:t xml:space="preserve">ew </w:t>
      </w:r>
      <w:r w:rsidR="002107F1" w:rsidRPr="0022375E">
        <w:rPr>
          <w:b/>
          <w:bCs/>
          <w:i/>
          <w:iCs/>
          <w:sz w:val="20"/>
        </w:rPr>
        <w:t>C</w:t>
      </w:r>
      <w:r w:rsidR="006739FB" w:rsidRPr="0022375E">
        <w:rPr>
          <w:b/>
          <w:bCs/>
          <w:i/>
          <w:iCs/>
          <w:sz w:val="20"/>
        </w:rPr>
        <w:t>ovenant</w:t>
      </w:r>
      <w:r w:rsidR="002107F1" w:rsidRPr="000D1A15">
        <w:rPr>
          <w:sz w:val="20"/>
        </w:rPr>
        <w:t xml:space="preserve"> is part of its institution.</w:t>
      </w:r>
      <w:r w:rsidR="000D1A15">
        <w:rPr>
          <w:sz w:val="20"/>
        </w:rPr>
        <w:t xml:space="preserve"> </w:t>
      </w:r>
      <w:r w:rsidR="006739FB" w:rsidRPr="000D1A15">
        <w:rPr>
          <w:sz w:val="20"/>
        </w:rPr>
        <w:t>Lk. 22:20</w:t>
      </w:r>
    </w:p>
    <w:p w14:paraId="59BE57A1" w14:textId="18C332AD" w:rsidR="006739FB" w:rsidRDefault="006739FB" w:rsidP="000D1A15">
      <w:pPr>
        <w:tabs>
          <w:tab w:val="left" w:pos="426"/>
          <w:tab w:val="left" w:pos="7560"/>
        </w:tabs>
        <w:ind w:left="426" w:right="-720"/>
        <w:rPr>
          <w:sz w:val="20"/>
        </w:rPr>
      </w:pPr>
      <w:proofErr w:type="gramStart"/>
      <w:r w:rsidRPr="000D1A15">
        <w:rPr>
          <w:i/>
          <w:iCs/>
          <w:sz w:val="20"/>
        </w:rPr>
        <w:t>Likewise</w:t>
      </w:r>
      <w:proofErr w:type="gramEnd"/>
      <w:r w:rsidRPr="000D1A15">
        <w:rPr>
          <w:i/>
          <w:iCs/>
          <w:sz w:val="20"/>
        </w:rPr>
        <w:t xml:space="preserve"> also the cup after supper, saying, </w:t>
      </w:r>
      <w:proofErr w:type="gramStart"/>
      <w:r w:rsidRPr="000D1A15">
        <w:rPr>
          <w:i/>
          <w:iCs/>
          <w:sz w:val="20"/>
        </w:rPr>
        <w:t>This</w:t>
      </w:r>
      <w:proofErr w:type="gramEnd"/>
      <w:r w:rsidRPr="000D1A15">
        <w:rPr>
          <w:i/>
          <w:iCs/>
          <w:sz w:val="20"/>
        </w:rPr>
        <w:t xml:space="preserve"> cup is the </w:t>
      </w:r>
      <w:proofErr w:type="gramStart"/>
      <w:r w:rsidRPr="000D1A15">
        <w:rPr>
          <w:b/>
          <w:bCs/>
          <w:i/>
          <w:iCs/>
          <w:sz w:val="20"/>
          <w:u w:val="single"/>
        </w:rPr>
        <w:t>new testament</w:t>
      </w:r>
      <w:proofErr w:type="gramEnd"/>
      <w:r w:rsidRPr="000D1A15">
        <w:rPr>
          <w:i/>
          <w:iCs/>
          <w:sz w:val="20"/>
        </w:rPr>
        <w:t xml:space="preserve"> in My blood, which is shed for you</w:t>
      </w:r>
      <w:r w:rsidRPr="000D1A15">
        <w:rPr>
          <w:sz w:val="20"/>
        </w:rPr>
        <w:t xml:space="preserve">. </w:t>
      </w:r>
    </w:p>
    <w:p w14:paraId="19B03F61" w14:textId="26B4473B" w:rsidR="00557005" w:rsidRDefault="00557005" w:rsidP="0022375E">
      <w:pPr>
        <w:pStyle w:val="ListParagraph"/>
        <w:numPr>
          <w:ilvl w:val="0"/>
          <w:numId w:val="14"/>
        </w:numPr>
        <w:tabs>
          <w:tab w:val="left" w:pos="567"/>
          <w:tab w:val="left" w:pos="7560"/>
        </w:tabs>
        <w:ind w:left="567" w:right="-720" w:hanging="283"/>
        <w:rPr>
          <w:sz w:val="20"/>
        </w:rPr>
      </w:pPr>
      <w:r w:rsidRPr="00557005">
        <w:rPr>
          <w:b/>
          <w:bCs/>
          <w:sz w:val="20"/>
        </w:rPr>
        <w:t>E</w:t>
      </w:r>
      <w:r w:rsidRPr="00557005">
        <w:rPr>
          <w:sz w:val="20"/>
        </w:rPr>
        <w:t xml:space="preserve">nsure that you </w:t>
      </w:r>
      <w:r w:rsidRPr="00557005">
        <w:rPr>
          <w:b/>
          <w:bCs/>
          <w:sz w:val="20"/>
        </w:rPr>
        <w:t>E</w:t>
      </w:r>
      <w:r w:rsidRPr="00557005">
        <w:rPr>
          <w:sz w:val="20"/>
        </w:rPr>
        <w:t xml:space="preserve">xamine yourself </w:t>
      </w:r>
      <w:r>
        <w:rPr>
          <w:sz w:val="20"/>
        </w:rPr>
        <w:t>to be</w:t>
      </w:r>
      <w:r w:rsidRPr="00557005">
        <w:rPr>
          <w:sz w:val="20"/>
        </w:rPr>
        <w:t xml:space="preserve"> free from sin as you partake of the </w:t>
      </w:r>
      <w:r w:rsidRPr="00557005">
        <w:rPr>
          <w:b/>
          <w:bCs/>
          <w:sz w:val="20"/>
        </w:rPr>
        <w:t>E</w:t>
      </w:r>
      <w:r w:rsidRPr="00557005">
        <w:rPr>
          <w:sz w:val="20"/>
        </w:rPr>
        <w:t>lements of the New Covenant</w:t>
      </w:r>
      <w:r>
        <w:rPr>
          <w:sz w:val="20"/>
        </w:rPr>
        <w:t>.</w:t>
      </w:r>
    </w:p>
    <w:p w14:paraId="702FEDC6" w14:textId="1D53249C" w:rsidR="000D1A15" w:rsidRPr="00CE793C" w:rsidRDefault="00557005" w:rsidP="0022375E">
      <w:pPr>
        <w:pStyle w:val="ListParagraph"/>
        <w:tabs>
          <w:tab w:val="left" w:pos="567"/>
          <w:tab w:val="left" w:pos="7560"/>
        </w:tabs>
        <w:ind w:left="567" w:right="-720"/>
        <w:rPr>
          <w:sz w:val="20"/>
        </w:rPr>
      </w:pPr>
      <w:r w:rsidRPr="00CE793C">
        <w:rPr>
          <w:i/>
          <w:iCs/>
          <w:sz w:val="20"/>
        </w:rPr>
        <w:t>But let a man examine himself, and so let him eat of that bread, and drink of that cup.</w:t>
      </w:r>
      <w:r w:rsidRPr="00CE793C">
        <w:rPr>
          <w:sz w:val="20"/>
        </w:rPr>
        <w:tab/>
        <w:t>I Cor. 11:28</w:t>
      </w:r>
    </w:p>
    <w:p w14:paraId="273909A5" w14:textId="739FDCBE" w:rsidR="00557005" w:rsidRPr="0022375E" w:rsidRDefault="00CE793C" w:rsidP="0022375E">
      <w:pPr>
        <w:pStyle w:val="ListParagraph"/>
        <w:numPr>
          <w:ilvl w:val="0"/>
          <w:numId w:val="14"/>
        </w:numPr>
        <w:tabs>
          <w:tab w:val="left" w:pos="567"/>
          <w:tab w:val="left" w:pos="7560"/>
        </w:tabs>
        <w:ind w:left="567" w:right="-720" w:hanging="283"/>
        <w:rPr>
          <w:i/>
          <w:iCs/>
          <w:sz w:val="20"/>
        </w:rPr>
      </w:pPr>
      <w:r w:rsidRPr="00CE793C">
        <w:rPr>
          <w:i/>
          <w:iCs/>
          <w:sz w:val="20"/>
        </w:rPr>
        <w:t xml:space="preserve">Ye cannot drink the cup of the Lord, and the cup of devils: </w:t>
      </w:r>
      <w:r w:rsidRPr="0022375E">
        <w:rPr>
          <w:i/>
          <w:iCs/>
          <w:sz w:val="20"/>
        </w:rPr>
        <w:tab/>
      </w:r>
      <w:r w:rsidRPr="0022375E">
        <w:rPr>
          <w:sz w:val="20"/>
        </w:rPr>
        <w:t>I Cor. 10:21</w:t>
      </w:r>
    </w:p>
    <w:p w14:paraId="20D7BB85" w14:textId="189B5152" w:rsidR="000D1A15" w:rsidRDefault="002107F1" w:rsidP="000D1A15">
      <w:pPr>
        <w:numPr>
          <w:ilvl w:val="0"/>
          <w:numId w:val="8"/>
        </w:numPr>
        <w:tabs>
          <w:tab w:val="left" w:pos="426"/>
          <w:tab w:val="left" w:pos="7560"/>
        </w:tabs>
        <w:ind w:left="426" w:right="-720" w:hanging="284"/>
        <w:rPr>
          <w:sz w:val="20"/>
        </w:rPr>
      </w:pPr>
      <w:r w:rsidRPr="000D1A15">
        <w:rPr>
          <w:sz w:val="20"/>
        </w:rPr>
        <w:t xml:space="preserve">Look </w:t>
      </w:r>
      <w:r w:rsidRPr="000D1A15">
        <w:rPr>
          <w:b/>
          <w:bCs/>
          <w:sz w:val="20"/>
        </w:rPr>
        <w:t>F</w:t>
      </w:r>
      <w:r w:rsidRPr="000D1A15">
        <w:rPr>
          <w:sz w:val="20"/>
        </w:rPr>
        <w:t xml:space="preserve">orward to the Lord’s coming - </w:t>
      </w:r>
      <w:r w:rsidRPr="000D1A15">
        <w:rPr>
          <w:b/>
          <w:bCs/>
          <w:sz w:val="20"/>
        </w:rPr>
        <w:t>F</w:t>
      </w:r>
      <w:r w:rsidRPr="000D1A15">
        <w:rPr>
          <w:sz w:val="20"/>
        </w:rPr>
        <w:t xml:space="preserve">orgive and </w:t>
      </w:r>
      <w:r w:rsidRPr="000D1A15">
        <w:rPr>
          <w:b/>
          <w:bCs/>
          <w:sz w:val="20"/>
        </w:rPr>
        <w:t>F</w:t>
      </w:r>
      <w:r w:rsidRPr="000D1A15">
        <w:rPr>
          <w:sz w:val="20"/>
        </w:rPr>
        <w:t>orget as God does so in the</w:t>
      </w:r>
      <w:r w:rsidRPr="000D1A15">
        <w:rPr>
          <w:i/>
          <w:iCs/>
          <w:sz w:val="20"/>
        </w:rPr>
        <w:t xml:space="preserve"> </w:t>
      </w:r>
      <w:r w:rsidR="000D1A15" w:rsidRPr="000D1A15">
        <w:rPr>
          <w:b/>
          <w:bCs/>
          <w:i/>
          <w:iCs/>
          <w:sz w:val="20"/>
          <w:u w:val="single"/>
        </w:rPr>
        <w:t xml:space="preserve">New </w:t>
      </w:r>
      <w:r w:rsidRPr="000D1A15">
        <w:rPr>
          <w:b/>
          <w:bCs/>
          <w:i/>
          <w:iCs/>
          <w:sz w:val="20"/>
          <w:u w:val="single"/>
        </w:rPr>
        <w:t>C</w:t>
      </w:r>
      <w:r w:rsidR="000D1A15" w:rsidRPr="000D1A15">
        <w:rPr>
          <w:b/>
          <w:bCs/>
          <w:i/>
          <w:iCs/>
          <w:sz w:val="20"/>
          <w:u w:val="single"/>
        </w:rPr>
        <w:t>ovenant</w:t>
      </w:r>
      <w:r w:rsidRPr="000D1A15">
        <w:rPr>
          <w:b/>
          <w:bCs/>
          <w:sz w:val="20"/>
          <w:u w:val="single"/>
        </w:rPr>
        <w:t>.</w:t>
      </w:r>
      <w:r w:rsidR="000D1A15">
        <w:rPr>
          <w:sz w:val="20"/>
        </w:rPr>
        <w:t xml:space="preserve"> </w:t>
      </w:r>
      <w:r w:rsidRPr="000D1A15">
        <w:rPr>
          <w:sz w:val="20"/>
        </w:rPr>
        <w:t>Heb. 10:16, 17</w:t>
      </w:r>
    </w:p>
    <w:p w14:paraId="2DD17D04" w14:textId="77777777" w:rsidR="000D1A15" w:rsidRPr="000D1A15" w:rsidRDefault="000D1A15" w:rsidP="000D1A15">
      <w:pPr>
        <w:pStyle w:val="ListParagraph"/>
        <w:numPr>
          <w:ilvl w:val="0"/>
          <w:numId w:val="9"/>
        </w:numPr>
        <w:tabs>
          <w:tab w:val="left" w:pos="567"/>
          <w:tab w:val="left" w:pos="7560"/>
        </w:tabs>
        <w:ind w:left="567" w:right="-720" w:hanging="283"/>
        <w:rPr>
          <w:sz w:val="20"/>
        </w:rPr>
      </w:pPr>
      <w:r w:rsidRPr="000D1A15">
        <w:rPr>
          <w:i/>
          <w:iCs/>
          <w:sz w:val="20"/>
        </w:rPr>
        <w:t xml:space="preserve">This is the </w:t>
      </w:r>
      <w:r w:rsidRPr="000D1A15">
        <w:rPr>
          <w:b/>
          <w:bCs/>
          <w:i/>
          <w:iCs/>
          <w:sz w:val="20"/>
        </w:rPr>
        <w:t>covenant</w:t>
      </w:r>
      <w:r w:rsidRPr="000D1A15">
        <w:rPr>
          <w:i/>
          <w:iCs/>
          <w:sz w:val="20"/>
        </w:rPr>
        <w:t xml:space="preserve"> that I will make with them after those days, saith the Lord, </w:t>
      </w:r>
    </w:p>
    <w:p w14:paraId="7CCE14C5" w14:textId="1442A5DA" w:rsidR="000D1A15" w:rsidRDefault="000D1A15" w:rsidP="000D1A15">
      <w:pPr>
        <w:pStyle w:val="ListParagraph"/>
        <w:tabs>
          <w:tab w:val="left" w:pos="567"/>
          <w:tab w:val="left" w:pos="7560"/>
        </w:tabs>
        <w:ind w:left="567" w:right="-720"/>
        <w:rPr>
          <w:sz w:val="20"/>
        </w:rPr>
      </w:pPr>
      <w:r w:rsidRPr="000D1A15">
        <w:rPr>
          <w:i/>
          <w:iCs/>
          <w:sz w:val="20"/>
        </w:rPr>
        <w:t xml:space="preserve">I will put </w:t>
      </w:r>
      <w:r w:rsidR="0022375E">
        <w:rPr>
          <w:i/>
          <w:iCs/>
          <w:sz w:val="20"/>
        </w:rPr>
        <w:t>M</w:t>
      </w:r>
      <w:r w:rsidRPr="000D1A15">
        <w:rPr>
          <w:i/>
          <w:iCs/>
          <w:sz w:val="20"/>
        </w:rPr>
        <w:t>y laws into their hearts, and in their minds will I write them;</w:t>
      </w:r>
      <w:r>
        <w:rPr>
          <w:sz w:val="20"/>
        </w:rPr>
        <w:tab/>
      </w:r>
      <w:r w:rsidRPr="000D1A15">
        <w:rPr>
          <w:sz w:val="20"/>
        </w:rPr>
        <w:t>Heb 10:16</w:t>
      </w:r>
    </w:p>
    <w:p w14:paraId="4AAAACBA" w14:textId="586CC83D" w:rsidR="000D1A15" w:rsidRDefault="000D1A15" w:rsidP="000D1A15">
      <w:pPr>
        <w:pStyle w:val="ListParagraph"/>
        <w:numPr>
          <w:ilvl w:val="0"/>
          <w:numId w:val="9"/>
        </w:numPr>
        <w:tabs>
          <w:tab w:val="left" w:pos="567"/>
          <w:tab w:val="left" w:pos="7560"/>
        </w:tabs>
        <w:ind w:left="567" w:right="-720" w:hanging="283"/>
        <w:rPr>
          <w:sz w:val="20"/>
        </w:rPr>
      </w:pPr>
      <w:r w:rsidRPr="000D1A15">
        <w:rPr>
          <w:i/>
          <w:iCs/>
          <w:sz w:val="20"/>
        </w:rPr>
        <w:t>And their sins and iniquities will I remember no more.</w:t>
      </w:r>
      <w:r w:rsidRPr="000D1A15">
        <w:rPr>
          <w:sz w:val="20"/>
        </w:rPr>
        <w:tab/>
        <w:t>Heb 10:17</w:t>
      </w:r>
    </w:p>
    <w:p w14:paraId="69BE53F3" w14:textId="77777777" w:rsidR="000D1A15" w:rsidRPr="000D1A15" w:rsidRDefault="000D1A15" w:rsidP="000D1A15">
      <w:pPr>
        <w:pStyle w:val="ListParagraph"/>
        <w:numPr>
          <w:ilvl w:val="0"/>
          <w:numId w:val="9"/>
        </w:numPr>
        <w:tabs>
          <w:tab w:val="left" w:pos="567"/>
          <w:tab w:val="left" w:pos="7560"/>
        </w:tabs>
        <w:ind w:left="567" w:right="-720" w:hanging="283"/>
        <w:rPr>
          <w:sz w:val="20"/>
        </w:rPr>
      </w:pPr>
      <w:r w:rsidRPr="000D1A15">
        <w:rPr>
          <w:i/>
          <w:iCs/>
          <w:sz w:val="20"/>
        </w:rPr>
        <w:t xml:space="preserve">And they shall teach no more every man his neighbour, and every man his brother, saying, </w:t>
      </w:r>
    </w:p>
    <w:p w14:paraId="38CA0A90" w14:textId="77777777" w:rsidR="000D1A15" w:rsidRDefault="000D1A15" w:rsidP="000D1A15">
      <w:pPr>
        <w:pStyle w:val="ListParagraph"/>
        <w:tabs>
          <w:tab w:val="left" w:pos="567"/>
          <w:tab w:val="left" w:pos="7560"/>
        </w:tabs>
        <w:ind w:left="567" w:right="-720"/>
        <w:rPr>
          <w:i/>
          <w:iCs/>
          <w:sz w:val="20"/>
        </w:rPr>
      </w:pPr>
      <w:r w:rsidRPr="000D1A15">
        <w:rPr>
          <w:i/>
          <w:iCs/>
          <w:sz w:val="20"/>
        </w:rPr>
        <w:t xml:space="preserve">Know the Lord: For they shall all know </w:t>
      </w:r>
      <w:r>
        <w:rPr>
          <w:i/>
          <w:iCs/>
          <w:sz w:val="20"/>
        </w:rPr>
        <w:t>M</w:t>
      </w:r>
      <w:r w:rsidRPr="000D1A15">
        <w:rPr>
          <w:i/>
          <w:iCs/>
          <w:sz w:val="20"/>
        </w:rPr>
        <w:t xml:space="preserve">e, From the least of them unto the greatest of them, saith the Lord: </w:t>
      </w:r>
    </w:p>
    <w:p w14:paraId="158BD6E0" w14:textId="429066F1" w:rsidR="000D1A15" w:rsidRDefault="000D1A15" w:rsidP="000D1A15">
      <w:pPr>
        <w:pStyle w:val="ListParagraph"/>
        <w:tabs>
          <w:tab w:val="left" w:pos="567"/>
          <w:tab w:val="left" w:pos="7560"/>
        </w:tabs>
        <w:ind w:left="567" w:right="-720"/>
        <w:rPr>
          <w:sz w:val="20"/>
        </w:rPr>
      </w:pPr>
      <w:r w:rsidRPr="000D1A15">
        <w:rPr>
          <w:i/>
          <w:iCs/>
          <w:sz w:val="20"/>
        </w:rPr>
        <w:t>For I will forgive their iniquity, And I will remember their sin no more.</w:t>
      </w:r>
      <w:r w:rsidRPr="000D1A15">
        <w:rPr>
          <w:i/>
          <w:iCs/>
          <w:sz w:val="20"/>
        </w:rPr>
        <w:tab/>
      </w:r>
      <w:r w:rsidRPr="000D1A15">
        <w:rPr>
          <w:sz w:val="20"/>
        </w:rPr>
        <w:t>Jer. 31:34</w:t>
      </w:r>
    </w:p>
    <w:p w14:paraId="01D2E1DD" w14:textId="1FA53C70" w:rsidR="00112C39" w:rsidRPr="00112C39" w:rsidRDefault="002D5B1A" w:rsidP="002D5B1A">
      <w:pPr>
        <w:pStyle w:val="ListParagraph"/>
        <w:numPr>
          <w:ilvl w:val="0"/>
          <w:numId w:val="8"/>
        </w:numPr>
        <w:ind w:left="426"/>
        <w:rPr>
          <w:sz w:val="20"/>
        </w:rPr>
      </w:pPr>
      <w:r w:rsidRPr="002D5B1A">
        <w:rPr>
          <w:sz w:val="20"/>
        </w:rPr>
        <w:t xml:space="preserve">Put your trust in God’s </w:t>
      </w:r>
      <w:r w:rsidRPr="002D5B1A">
        <w:rPr>
          <w:b/>
          <w:bCs/>
          <w:sz w:val="20"/>
        </w:rPr>
        <w:t>P</w:t>
      </w:r>
      <w:r w:rsidRPr="002D5B1A">
        <w:rPr>
          <w:sz w:val="20"/>
        </w:rPr>
        <w:t xml:space="preserve">erson, </w:t>
      </w:r>
      <w:r w:rsidR="00112C39">
        <w:rPr>
          <w:sz w:val="20"/>
        </w:rPr>
        <w:t xml:space="preserve">His </w:t>
      </w:r>
      <w:r w:rsidRPr="002D5B1A">
        <w:rPr>
          <w:b/>
          <w:bCs/>
          <w:sz w:val="20"/>
        </w:rPr>
        <w:t>P</w:t>
      </w:r>
      <w:r w:rsidRPr="002D5B1A">
        <w:rPr>
          <w:sz w:val="20"/>
        </w:rPr>
        <w:t>romises</w:t>
      </w:r>
      <w:r w:rsidR="00112C39">
        <w:rPr>
          <w:sz w:val="20"/>
        </w:rPr>
        <w:t>,</w:t>
      </w:r>
      <w:r w:rsidRPr="002D5B1A">
        <w:rPr>
          <w:sz w:val="20"/>
        </w:rPr>
        <w:t xml:space="preserve"> </w:t>
      </w:r>
      <w:r w:rsidRPr="00112C39">
        <w:rPr>
          <w:b/>
          <w:bCs/>
          <w:sz w:val="20"/>
        </w:rPr>
        <w:t>P</w:t>
      </w:r>
      <w:r w:rsidRPr="002D5B1A">
        <w:rPr>
          <w:sz w:val="20"/>
        </w:rPr>
        <w:t xml:space="preserve">rogramme </w:t>
      </w:r>
      <w:r w:rsidR="00112C39">
        <w:rPr>
          <w:sz w:val="20"/>
        </w:rPr>
        <w:t xml:space="preserve">and the </w:t>
      </w:r>
      <w:r w:rsidR="00112C39" w:rsidRPr="00112C39">
        <w:rPr>
          <w:b/>
          <w:bCs/>
          <w:sz w:val="20"/>
        </w:rPr>
        <w:t>P</w:t>
      </w:r>
      <w:r w:rsidR="00112C39">
        <w:rPr>
          <w:sz w:val="20"/>
        </w:rPr>
        <w:t xml:space="preserve">ermanence of </w:t>
      </w:r>
      <w:r w:rsidRPr="002D5B1A">
        <w:rPr>
          <w:sz w:val="20"/>
        </w:rPr>
        <w:t xml:space="preserve">the </w:t>
      </w:r>
      <w:r w:rsidRPr="00FF3122">
        <w:rPr>
          <w:b/>
          <w:bCs/>
          <w:sz w:val="20"/>
        </w:rPr>
        <w:t>N</w:t>
      </w:r>
      <w:r w:rsidR="00FF3122" w:rsidRPr="00FF3122">
        <w:rPr>
          <w:b/>
          <w:bCs/>
          <w:sz w:val="20"/>
        </w:rPr>
        <w:t xml:space="preserve">ew </w:t>
      </w:r>
      <w:r w:rsidRPr="00FF3122">
        <w:rPr>
          <w:b/>
          <w:bCs/>
          <w:sz w:val="20"/>
        </w:rPr>
        <w:t>C</w:t>
      </w:r>
      <w:r w:rsidR="00FF3122" w:rsidRPr="00FF3122">
        <w:rPr>
          <w:b/>
          <w:bCs/>
          <w:sz w:val="20"/>
        </w:rPr>
        <w:t>ovenant</w:t>
      </w:r>
      <w:r w:rsidR="00112C39">
        <w:rPr>
          <w:b/>
          <w:bCs/>
          <w:sz w:val="20"/>
        </w:rPr>
        <w:t>:</w:t>
      </w:r>
    </w:p>
    <w:p w14:paraId="0999DDD0" w14:textId="7FAF66C1" w:rsidR="002D5B1A" w:rsidRPr="002D5B1A" w:rsidRDefault="00112C39" w:rsidP="00112C39">
      <w:pPr>
        <w:pStyle w:val="ListParagraph"/>
        <w:ind w:left="426"/>
        <w:rPr>
          <w:sz w:val="20"/>
        </w:rPr>
      </w:pPr>
      <w:r>
        <w:rPr>
          <w:b/>
          <w:bCs/>
          <w:sz w:val="20"/>
        </w:rPr>
        <w:t>I</w:t>
      </w:r>
      <w:r w:rsidRPr="00112C39">
        <w:rPr>
          <w:sz w:val="20"/>
        </w:rPr>
        <w:t xml:space="preserve">t </w:t>
      </w:r>
      <w:r w:rsidR="002D5B1A" w:rsidRPr="002D5B1A">
        <w:rPr>
          <w:sz w:val="20"/>
        </w:rPr>
        <w:t>is Unilateral</w:t>
      </w:r>
      <w:r>
        <w:rPr>
          <w:sz w:val="20"/>
        </w:rPr>
        <w:t xml:space="preserve"> – </w:t>
      </w:r>
      <w:r w:rsidR="002D5B1A" w:rsidRPr="002D5B1A">
        <w:rPr>
          <w:i/>
          <w:iCs/>
          <w:sz w:val="20"/>
        </w:rPr>
        <w:t>“</w:t>
      </w:r>
      <w:r w:rsidR="002D5B1A" w:rsidRPr="002D5B1A">
        <w:rPr>
          <w:b/>
          <w:bCs/>
          <w:i/>
          <w:iCs/>
          <w:sz w:val="20"/>
        </w:rPr>
        <w:t>I</w:t>
      </w:r>
      <w:r w:rsidR="002D5B1A" w:rsidRPr="002D5B1A">
        <w:rPr>
          <w:sz w:val="20"/>
        </w:rPr>
        <w:t>”</w:t>
      </w:r>
      <w:r w:rsidR="002D5B1A" w:rsidRPr="002D5B1A">
        <w:rPr>
          <w:i/>
          <w:iCs/>
          <w:sz w:val="20"/>
        </w:rPr>
        <w:t>;</w:t>
      </w:r>
      <w:r w:rsidR="002D5B1A" w:rsidRPr="002D5B1A">
        <w:rPr>
          <w:sz w:val="20"/>
        </w:rPr>
        <w:t xml:space="preserve"> “</w:t>
      </w:r>
      <w:r w:rsidR="002D5B1A" w:rsidRPr="002D5B1A">
        <w:rPr>
          <w:b/>
          <w:bCs/>
          <w:i/>
          <w:iCs/>
          <w:sz w:val="20"/>
        </w:rPr>
        <w:t>I will</w:t>
      </w:r>
      <w:r w:rsidR="002D5B1A" w:rsidRPr="002D5B1A">
        <w:rPr>
          <w:sz w:val="20"/>
        </w:rPr>
        <w:t>”</w:t>
      </w:r>
    </w:p>
    <w:p w14:paraId="0CAF49DA" w14:textId="346B8222" w:rsidR="00FF3122" w:rsidRPr="00CE793C" w:rsidRDefault="00112C39" w:rsidP="00CE793C">
      <w:pPr>
        <w:pStyle w:val="ListParagraph"/>
        <w:numPr>
          <w:ilvl w:val="0"/>
          <w:numId w:val="11"/>
        </w:numPr>
        <w:tabs>
          <w:tab w:val="left" w:pos="567"/>
          <w:tab w:val="left" w:pos="7560"/>
        </w:tabs>
        <w:ind w:left="567" w:right="-720" w:hanging="283"/>
        <w:rPr>
          <w:sz w:val="20"/>
        </w:rPr>
      </w:pPr>
      <w:r>
        <w:rPr>
          <w:sz w:val="20"/>
        </w:rPr>
        <w:t xml:space="preserve">It is </w:t>
      </w:r>
      <w:r w:rsidRPr="00112C39">
        <w:rPr>
          <w:b/>
          <w:bCs/>
          <w:sz w:val="20"/>
        </w:rPr>
        <w:t>P</w:t>
      </w:r>
      <w:r>
        <w:rPr>
          <w:sz w:val="20"/>
        </w:rPr>
        <w:t xml:space="preserve">ersonal: </w:t>
      </w:r>
      <w:r w:rsidR="002D5B1A" w:rsidRPr="00CE793C">
        <w:rPr>
          <w:i/>
          <w:iCs/>
          <w:sz w:val="20"/>
        </w:rPr>
        <w:t xml:space="preserve">Behold, the days come, saith the Lord, </w:t>
      </w:r>
      <w:r w:rsidR="001956BC" w:rsidRPr="00CE793C">
        <w:rPr>
          <w:i/>
          <w:iCs/>
          <w:sz w:val="20"/>
        </w:rPr>
        <w:tab/>
      </w:r>
      <w:r w:rsidR="00343106" w:rsidRPr="00CE793C">
        <w:rPr>
          <w:i/>
          <w:iCs/>
          <w:sz w:val="20"/>
        </w:rPr>
        <w:tab/>
      </w:r>
      <w:r w:rsidR="001956BC" w:rsidRPr="00CE793C">
        <w:rPr>
          <w:sz w:val="20"/>
        </w:rPr>
        <w:t>Jer. 31:31</w:t>
      </w:r>
    </w:p>
    <w:p w14:paraId="6AE08F66" w14:textId="2380A049" w:rsidR="002D5B1A" w:rsidRPr="00CE793C" w:rsidRDefault="002D5B1A" w:rsidP="00CE793C">
      <w:pPr>
        <w:pStyle w:val="ListParagraph"/>
        <w:tabs>
          <w:tab w:val="left" w:pos="567"/>
          <w:tab w:val="left" w:pos="7560"/>
        </w:tabs>
        <w:ind w:left="567" w:right="-720"/>
        <w:rPr>
          <w:i/>
          <w:iCs/>
          <w:sz w:val="20"/>
        </w:rPr>
      </w:pPr>
      <w:r w:rsidRPr="00CE793C">
        <w:rPr>
          <w:b/>
          <w:bCs/>
          <w:i/>
          <w:iCs/>
          <w:sz w:val="20"/>
        </w:rPr>
        <w:t>I will</w:t>
      </w:r>
      <w:r w:rsidRPr="00CE793C">
        <w:rPr>
          <w:i/>
          <w:iCs/>
          <w:sz w:val="20"/>
        </w:rPr>
        <w:t xml:space="preserve"> make a </w:t>
      </w:r>
      <w:r w:rsidRPr="00112C39">
        <w:rPr>
          <w:b/>
          <w:bCs/>
          <w:i/>
          <w:iCs/>
          <w:sz w:val="20"/>
          <w:u w:val="single"/>
        </w:rPr>
        <w:t>new covenant</w:t>
      </w:r>
      <w:r w:rsidRPr="00CE793C">
        <w:rPr>
          <w:i/>
          <w:iCs/>
          <w:sz w:val="20"/>
        </w:rPr>
        <w:t xml:space="preserve"> </w:t>
      </w:r>
      <w:proofErr w:type="gramStart"/>
      <w:r w:rsidRPr="00CE793C">
        <w:rPr>
          <w:i/>
          <w:iCs/>
          <w:sz w:val="20"/>
        </w:rPr>
        <w:t>With</w:t>
      </w:r>
      <w:proofErr w:type="gramEnd"/>
      <w:r w:rsidRPr="00CE793C">
        <w:rPr>
          <w:i/>
          <w:iCs/>
          <w:sz w:val="20"/>
        </w:rPr>
        <w:t xml:space="preserve"> the house of Israel, and with the house of Judah:</w:t>
      </w:r>
      <w:r w:rsidRPr="00CE793C">
        <w:rPr>
          <w:i/>
          <w:iCs/>
          <w:sz w:val="20"/>
        </w:rPr>
        <w:tab/>
      </w:r>
    </w:p>
    <w:p w14:paraId="0D394F9B" w14:textId="77777777" w:rsidR="00FF3122" w:rsidRPr="00CE793C" w:rsidRDefault="002D5B1A" w:rsidP="00CE793C">
      <w:pPr>
        <w:pStyle w:val="ListParagraph"/>
        <w:tabs>
          <w:tab w:val="left" w:pos="567"/>
          <w:tab w:val="left" w:pos="7560"/>
        </w:tabs>
        <w:ind w:left="567" w:right="-720"/>
        <w:rPr>
          <w:i/>
          <w:iCs/>
          <w:sz w:val="20"/>
        </w:rPr>
      </w:pPr>
      <w:r w:rsidRPr="00CE793C">
        <w:rPr>
          <w:i/>
          <w:iCs/>
          <w:sz w:val="20"/>
        </w:rPr>
        <w:t xml:space="preserve">Not according to the covenant that I made with their fathers </w:t>
      </w:r>
      <w:proofErr w:type="gramStart"/>
      <w:r w:rsidRPr="00CE793C">
        <w:rPr>
          <w:i/>
          <w:iCs/>
          <w:sz w:val="20"/>
        </w:rPr>
        <w:t>In</w:t>
      </w:r>
      <w:proofErr w:type="gramEnd"/>
      <w:r w:rsidRPr="00CE793C">
        <w:rPr>
          <w:i/>
          <w:iCs/>
          <w:sz w:val="20"/>
        </w:rPr>
        <w:t xml:space="preserve"> the day that I took them by the hand </w:t>
      </w:r>
    </w:p>
    <w:p w14:paraId="4C09F246" w14:textId="77777777" w:rsidR="00FF3122" w:rsidRPr="00CE793C" w:rsidRDefault="002D5B1A" w:rsidP="00CE793C">
      <w:pPr>
        <w:pStyle w:val="ListParagraph"/>
        <w:tabs>
          <w:tab w:val="left" w:pos="567"/>
          <w:tab w:val="left" w:pos="7560"/>
        </w:tabs>
        <w:ind w:left="567" w:right="-720"/>
        <w:rPr>
          <w:i/>
          <w:iCs/>
          <w:sz w:val="20"/>
        </w:rPr>
      </w:pPr>
      <w:r w:rsidRPr="00CE793C">
        <w:rPr>
          <w:i/>
          <w:iCs/>
          <w:sz w:val="20"/>
        </w:rPr>
        <w:t xml:space="preserve">To bring them out of the land of Egypt; Which </w:t>
      </w:r>
      <w:r w:rsidR="00FF3122" w:rsidRPr="00CE793C">
        <w:rPr>
          <w:i/>
          <w:iCs/>
          <w:sz w:val="20"/>
        </w:rPr>
        <w:t>M</w:t>
      </w:r>
      <w:r w:rsidRPr="00CE793C">
        <w:rPr>
          <w:i/>
          <w:iCs/>
          <w:sz w:val="20"/>
        </w:rPr>
        <w:t xml:space="preserve">y covenant they brake, </w:t>
      </w:r>
    </w:p>
    <w:p w14:paraId="0C509148" w14:textId="33DF6806" w:rsidR="00FF3122" w:rsidRPr="00CE793C" w:rsidRDefault="00112C39" w:rsidP="00CE793C">
      <w:pPr>
        <w:pStyle w:val="ListParagraph"/>
        <w:numPr>
          <w:ilvl w:val="0"/>
          <w:numId w:val="11"/>
        </w:numPr>
        <w:tabs>
          <w:tab w:val="left" w:pos="567"/>
          <w:tab w:val="left" w:pos="7560"/>
        </w:tabs>
        <w:ind w:left="567" w:right="-720" w:hanging="283"/>
        <w:rPr>
          <w:i/>
          <w:iCs/>
          <w:sz w:val="20"/>
        </w:rPr>
      </w:pPr>
      <w:r w:rsidRPr="00112C39">
        <w:rPr>
          <w:sz w:val="20"/>
        </w:rPr>
        <w:t xml:space="preserve">They will be His </w:t>
      </w:r>
      <w:r w:rsidRPr="00112C39">
        <w:rPr>
          <w:b/>
          <w:bCs/>
          <w:sz w:val="20"/>
        </w:rPr>
        <w:t>P</w:t>
      </w:r>
      <w:r w:rsidRPr="00112C39">
        <w:rPr>
          <w:sz w:val="20"/>
        </w:rPr>
        <w:t>eople:</w:t>
      </w:r>
      <w:r>
        <w:rPr>
          <w:i/>
          <w:iCs/>
          <w:sz w:val="20"/>
        </w:rPr>
        <w:t xml:space="preserve"> </w:t>
      </w:r>
      <w:r w:rsidR="002D5B1A" w:rsidRPr="00CE793C">
        <w:rPr>
          <w:i/>
          <w:iCs/>
          <w:sz w:val="20"/>
        </w:rPr>
        <w:t xml:space="preserve">this shall be the covenant that </w:t>
      </w:r>
      <w:r w:rsidR="002D5B1A" w:rsidRPr="00CE793C">
        <w:rPr>
          <w:b/>
          <w:bCs/>
          <w:i/>
          <w:iCs/>
          <w:sz w:val="20"/>
        </w:rPr>
        <w:t xml:space="preserve">I will </w:t>
      </w:r>
      <w:r w:rsidR="002D5B1A" w:rsidRPr="00CE793C">
        <w:rPr>
          <w:i/>
          <w:iCs/>
          <w:sz w:val="20"/>
        </w:rPr>
        <w:t xml:space="preserve">make with the house of Israel; </w:t>
      </w:r>
      <w:r w:rsidR="001956BC" w:rsidRPr="00CE793C">
        <w:rPr>
          <w:sz w:val="20"/>
        </w:rPr>
        <w:t>Jer. 31:33</w:t>
      </w:r>
    </w:p>
    <w:p w14:paraId="38E3C474" w14:textId="77777777" w:rsidR="00FF3122" w:rsidRPr="00CE793C" w:rsidRDefault="002D5B1A" w:rsidP="00176BC2">
      <w:pPr>
        <w:pStyle w:val="ListParagraph"/>
        <w:numPr>
          <w:ilvl w:val="0"/>
          <w:numId w:val="15"/>
        </w:numPr>
        <w:tabs>
          <w:tab w:val="left" w:pos="709"/>
          <w:tab w:val="left" w:pos="7560"/>
        </w:tabs>
        <w:ind w:left="709" w:right="-720" w:hanging="142"/>
        <w:rPr>
          <w:i/>
          <w:iCs/>
          <w:sz w:val="20"/>
        </w:rPr>
      </w:pPr>
      <w:r w:rsidRPr="00CE793C">
        <w:rPr>
          <w:i/>
          <w:iCs/>
          <w:sz w:val="20"/>
        </w:rPr>
        <w:t xml:space="preserve">After those days, saith the Lord, </w:t>
      </w:r>
      <w:r w:rsidRPr="00CE793C">
        <w:rPr>
          <w:b/>
          <w:bCs/>
          <w:i/>
          <w:iCs/>
          <w:sz w:val="20"/>
        </w:rPr>
        <w:t>I will</w:t>
      </w:r>
      <w:r w:rsidRPr="00CE793C">
        <w:rPr>
          <w:i/>
          <w:iCs/>
          <w:sz w:val="20"/>
        </w:rPr>
        <w:t xml:space="preserve"> put </w:t>
      </w:r>
      <w:r w:rsidR="00FF3122" w:rsidRPr="00CE793C">
        <w:rPr>
          <w:i/>
          <w:iCs/>
          <w:sz w:val="20"/>
        </w:rPr>
        <w:t>M</w:t>
      </w:r>
      <w:r w:rsidRPr="00CE793C">
        <w:rPr>
          <w:i/>
          <w:iCs/>
          <w:sz w:val="20"/>
        </w:rPr>
        <w:t xml:space="preserve">y law in their inward parts, </w:t>
      </w:r>
      <w:proofErr w:type="gramStart"/>
      <w:r w:rsidRPr="00CE793C">
        <w:rPr>
          <w:i/>
          <w:iCs/>
          <w:sz w:val="20"/>
        </w:rPr>
        <w:t>And</w:t>
      </w:r>
      <w:proofErr w:type="gramEnd"/>
      <w:r w:rsidRPr="00CE793C">
        <w:rPr>
          <w:i/>
          <w:iCs/>
          <w:sz w:val="20"/>
        </w:rPr>
        <w:t xml:space="preserve"> write it in their hearts; </w:t>
      </w:r>
    </w:p>
    <w:p w14:paraId="1DFF16C2" w14:textId="71FD167C" w:rsidR="00112C39" w:rsidRDefault="002D5B1A" w:rsidP="00176BC2">
      <w:pPr>
        <w:pStyle w:val="ListParagraph"/>
        <w:tabs>
          <w:tab w:val="left" w:pos="709"/>
          <w:tab w:val="left" w:pos="7560"/>
        </w:tabs>
        <w:ind w:left="709" w:right="-720"/>
        <w:rPr>
          <w:i/>
          <w:iCs/>
          <w:sz w:val="20"/>
        </w:rPr>
      </w:pPr>
      <w:r w:rsidRPr="00CE793C">
        <w:rPr>
          <w:i/>
          <w:iCs/>
          <w:sz w:val="20"/>
        </w:rPr>
        <w:t xml:space="preserve">And </w:t>
      </w:r>
      <w:r w:rsidRPr="00CE793C">
        <w:rPr>
          <w:b/>
          <w:bCs/>
          <w:i/>
          <w:iCs/>
          <w:sz w:val="20"/>
        </w:rPr>
        <w:t>will</w:t>
      </w:r>
      <w:r w:rsidRPr="00CE793C">
        <w:rPr>
          <w:i/>
          <w:iCs/>
          <w:sz w:val="20"/>
        </w:rPr>
        <w:t xml:space="preserve"> be their God, </w:t>
      </w:r>
      <w:proofErr w:type="gramStart"/>
      <w:r w:rsidRPr="00CE793C">
        <w:rPr>
          <w:i/>
          <w:iCs/>
          <w:sz w:val="20"/>
        </w:rPr>
        <w:t>And</w:t>
      </w:r>
      <w:proofErr w:type="gramEnd"/>
      <w:r w:rsidRPr="00CE793C">
        <w:rPr>
          <w:i/>
          <w:iCs/>
          <w:sz w:val="20"/>
        </w:rPr>
        <w:t xml:space="preserve"> they </w:t>
      </w:r>
      <w:r w:rsidRPr="00CE793C">
        <w:rPr>
          <w:b/>
          <w:bCs/>
          <w:i/>
          <w:iCs/>
          <w:sz w:val="20"/>
        </w:rPr>
        <w:t>shall</w:t>
      </w:r>
      <w:r w:rsidRPr="00CE793C">
        <w:rPr>
          <w:i/>
          <w:iCs/>
          <w:sz w:val="20"/>
        </w:rPr>
        <w:t xml:space="preserve"> be </w:t>
      </w:r>
      <w:r w:rsidR="00FF3122" w:rsidRPr="00CE793C">
        <w:rPr>
          <w:i/>
          <w:iCs/>
          <w:sz w:val="20"/>
        </w:rPr>
        <w:t>M</w:t>
      </w:r>
      <w:r w:rsidRPr="00CE793C">
        <w:rPr>
          <w:i/>
          <w:iCs/>
          <w:sz w:val="20"/>
        </w:rPr>
        <w:t>y people.</w:t>
      </w:r>
      <w:r w:rsidR="00FF3122" w:rsidRPr="00CE793C">
        <w:rPr>
          <w:i/>
          <w:iCs/>
          <w:sz w:val="20"/>
        </w:rPr>
        <w:t xml:space="preserve"> </w:t>
      </w:r>
      <w:r w:rsidRPr="00CE793C">
        <w:rPr>
          <w:i/>
          <w:iCs/>
          <w:sz w:val="20"/>
        </w:rPr>
        <w:t>And they shall teach no more every man his neighbour,</w:t>
      </w:r>
    </w:p>
    <w:p w14:paraId="07126CDB" w14:textId="77777777" w:rsidR="00F9222B" w:rsidRDefault="002D5B1A" w:rsidP="00176BC2">
      <w:pPr>
        <w:pStyle w:val="ListParagraph"/>
        <w:numPr>
          <w:ilvl w:val="0"/>
          <w:numId w:val="15"/>
        </w:numPr>
        <w:tabs>
          <w:tab w:val="left" w:pos="709"/>
          <w:tab w:val="left" w:pos="7560"/>
        </w:tabs>
        <w:ind w:left="709" w:right="-720" w:hanging="142"/>
        <w:rPr>
          <w:i/>
          <w:iCs/>
          <w:sz w:val="20"/>
        </w:rPr>
      </w:pPr>
      <w:r w:rsidRPr="00CE793C">
        <w:rPr>
          <w:i/>
          <w:iCs/>
          <w:sz w:val="20"/>
        </w:rPr>
        <w:t>and every man his brother, sayin</w:t>
      </w:r>
      <w:r w:rsidRPr="00176BC2">
        <w:rPr>
          <w:i/>
          <w:iCs/>
          <w:sz w:val="20"/>
        </w:rPr>
        <w:t xml:space="preserve">g, Know the Lord: For they shall all know </w:t>
      </w:r>
      <w:r w:rsidR="00FF3122" w:rsidRPr="00176BC2">
        <w:rPr>
          <w:i/>
          <w:iCs/>
          <w:sz w:val="20"/>
        </w:rPr>
        <w:t>M</w:t>
      </w:r>
      <w:r w:rsidRPr="00176BC2">
        <w:rPr>
          <w:i/>
          <w:iCs/>
          <w:sz w:val="20"/>
        </w:rPr>
        <w:t xml:space="preserve">e, </w:t>
      </w:r>
    </w:p>
    <w:p w14:paraId="47C83D6F" w14:textId="2762743F" w:rsidR="00176BC2" w:rsidRDefault="002D5B1A" w:rsidP="00F9222B">
      <w:pPr>
        <w:pStyle w:val="ListParagraph"/>
        <w:tabs>
          <w:tab w:val="left" w:pos="709"/>
          <w:tab w:val="left" w:pos="7560"/>
        </w:tabs>
        <w:ind w:left="709" w:right="-720"/>
        <w:rPr>
          <w:i/>
          <w:iCs/>
          <w:sz w:val="20"/>
        </w:rPr>
      </w:pPr>
      <w:r w:rsidRPr="00176BC2">
        <w:rPr>
          <w:i/>
          <w:iCs/>
          <w:sz w:val="20"/>
        </w:rPr>
        <w:t>From the least of them unto the greatest of th</w:t>
      </w:r>
      <w:r w:rsidR="00F9222B">
        <w:rPr>
          <w:i/>
          <w:iCs/>
          <w:sz w:val="20"/>
        </w:rPr>
        <w:t>e</w:t>
      </w:r>
      <w:r w:rsidRPr="00176BC2">
        <w:rPr>
          <w:i/>
          <w:iCs/>
          <w:sz w:val="20"/>
        </w:rPr>
        <w:t xml:space="preserve">m, saith the Lord: </w:t>
      </w:r>
    </w:p>
    <w:p w14:paraId="2F5C858F" w14:textId="75BBD1F7" w:rsidR="002D5B1A" w:rsidRDefault="00176BC2" w:rsidP="00176BC2">
      <w:pPr>
        <w:pStyle w:val="ListParagraph"/>
        <w:numPr>
          <w:ilvl w:val="0"/>
          <w:numId w:val="15"/>
        </w:numPr>
        <w:tabs>
          <w:tab w:val="left" w:pos="709"/>
          <w:tab w:val="left" w:pos="7560"/>
        </w:tabs>
        <w:ind w:left="709" w:right="-720" w:hanging="142"/>
        <w:rPr>
          <w:i/>
          <w:iCs/>
          <w:sz w:val="20"/>
        </w:rPr>
      </w:pPr>
      <w:r w:rsidRPr="00176BC2">
        <w:rPr>
          <w:sz w:val="20"/>
        </w:rPr>
        <w:t xml:space="preserve">They will be </w:t>
      </w:r>
      <w:r w:rsidRPr="00176BC2">
        <w:rPr>
          <w:b/>
          <w:bCs/>
          <w:sz w:val="20"/>
        </w:rPr>
        <w:t>P</w:t>
      </w:r>
      <w:r w:rsidRPr="00176BC2">
        <w:rPr>
          <w:sz w:val="20"/>
        </w:rPr>
        <w:t>ardoned:</w:t>
      </w:r>
      <w:r>
        <w:rPr>
          <w:i/>
          <w:iCs/>
          <w:sz w:val="20"/>
        </w:rPr>
        <w:t xml:space="preserve"> </w:t>
      </w:r>
      <w:r w:rsidR="002D5B1A" w:rsidRPr="00176BC2">
        <w:rPr>
          <w:i/>
          <w:iCs/>
          <w:sz w:val="20"/>
        </w:rPr>
        <w:t xml:space="preserve">For </w:t>
      </w:r>
      <w:r w:rsidR="002D5B1A" w:rsidRPr="00176BC2">
        <w:rPr>
          <w:b/>
          <w:bCs/>
          <w:i/>
          <w:iCs/>
          <w:sz w:val="20"/>
        </w:rPr>
        <w:t>I will</w:t>
      </w:r>
      <w:r w:rsidR="002D5B1A" w:rsidRPr="00176BC2">
        <w:rPr>
          <w:i/>
          <w:iCs/>
          <w:sz w:val="20"/>
        </w:rPr>
        <w:t xml:space="preserve"> forgive their iniquity, And </w:t>
      </w:r>
      <w:r w:rsidR="002D5B1A" w:rsidRPr="00176BC2">
        <w:rPr>
          <w:b/>
          <w:bCs/>
          <w:i/>
          <w:iCs/>
          <w:sz w:val="20"/>
        </w:rPr>
        <w:t>I will</w:t>
      </w:r>
      <w:r w:rsidR="002D5B1A" w:rsidRPr="00176BC2">
        <w:rPr>
          <w:i/>
          <w:iCs/>
          <w:sz w:val="20"/>
        </w:rPr>
        <w:t xml:space="preserve"> remember their sin no more.</w:t>
      </w:r>
    </w:p>
    <w:p w14:paraId="5EA0F05C" w14:textId="77777777" w:rsidR="00176BC2" w:rsidRPr="0000185B" w:rsidRDefault="00176BC2" w:rsidP="0000185B">
      <w:pPr>
        <w:tabs>
          <w:tab w:val="left" w:pos="709"/>
          <w:tab w:val="left" w:pos="7560"/>
        </w:tabs>
        <w:ind w:left="426" w:right="-720" w:hanging="284"/>
        <w:rPr>
          <w:sz w:val="20"/>
        </w:rPr>
      </w:pPr>
      <w:r w:rsidRPr="00C82CB6">
        <w:rPr>
          <w:b/>
          <w:bCs/>
          <w:sz w:val="20"/>
        </w:rPr>
        <w:t>5.</w:t>
      </w:r>
      <w:r w:rsidRPr="0000185B">
        <w:rPr>
          <w:sz w:val="20"/>
        </w:rPr>
        <w:tab/>
      </w:r>
      <w:r w:rsidRPr="0000185B">
        <w:rPr>
          <w:b/>
          <w:bCs/>
          <w:sz w:val="20"/>
        </w:rPr>
        <w:t>L</w:t>
      </w:r>
      <w:r w:rsidRPr="0000185B">
        <w:rPr>
          <w:sz w:val="20"/>
        </w:rPr>
        <w:t xml:space="preserve">earn to Live with God’s </w:t>
      </w:r>
      <w:r w:rsidRPr="0000185B">
        <w:rPr>
          <w:b/>
          <w:bCs/>
          <w:sz w:val="20"/>
        </w:rPr>
        <w:t>L</w:t>
      </w:r>
      <w:r w:rsidRPr="0000185B">
        <w:rPr>
          <w:sz w:val="20"/>
        </w:rPr>
        <w:t xml:space="preserve">iving creation in harmony and tranquility as in the </w:t>
      </w:r>
      <w:r w:rsidRPr="0000185B">
        <w:rPr>
          <w:b/>
          <w:bCs/>
          <w:sz w:val="20"/>
          <w:u w:val="single"/>
        </w:rPr>
        <w:t>New Covenant</w:t>
      </w:r>
      <w:r w:rsidRPr="0000185B">
        <w:rPr>
          <w:sz w:val="20"/>
        </w:rPr>
        <w:t>. Cf. Jer. 31:35f</w:t>
      </w:r>
    </w:p>
    <w:p w14:paraId="5F31EDDC" w14:textId="4A0911EB" w:rsidR="00176BC2" w:rsidRPr="0000185B" w:rsidRDefault="00176BC2" w:rsidP="00C82CB6">
      <w:pPr>
        <w:pStyle w:val="ListParagraph"/>
        <w:numPr>
          <w:ilvl w:val="0"/>
          <w:numId w:val="19"/>
        </w:numPr>
        <w:tabs>
          <w:tab w:val="left" w:pos="709"/>
          <w:tab w:val="left" w:pos="7560"/>
        </w:tabs>
        <w:ind w:left="567" w:right="-720" w:hanging="283"/>
        <w:rPr>
          <w:i/>
          <w:iCs/>
          <w:sz w:val="20"/>
        </w:rPr>
      </w:pPr>
      <w:proofErr w:type="gramStart"/>
      <w:r w:rsidRPr="0000185B">
        <w:rPr>
          <w:i/>
          <w:iCs/>
          <w:sz w:val="20"/>
        </w:rPr>
        <w:t>Thus</w:t>
      </w:r>
      <w:proofErr w:type="gramEnd"/>
      <w:r w:rsidRPr="0000185B">
        <w:rPr>
          <w:i/>
          <w:iCs/>
          <w:sz w:val="20"/>
        </w:rPr>
        <w:t xml:space="preserve"> saith the Lord, which giveth the sun for a light by day, And the ordinances of the moon and of the stars </w:t>
      </w:r>
    </w:p>
    <w:p w14:paraId="197EF51B" w14:textId="3449191F" w:rsidR="00176BC2" w:rsidRPr="0000185B" w:rsidRDefault="00C82CB6" w:rsidP="00C82CB6">
      <w:pPr>
        <w:pStyle w:val="ListParagraph"/>
        <w:tabs>
          <w:tab w:val="left" w:pos="709"/>
          <w:tab w:val="left" w:pos="7560"/>
        </w:tabs>
        <w:ind w:left="567" w:right="-720" w:hanging="283"/>
        <w:rPr>
          <w:i/>
          <w:iCs/>
          <w:sz w:val="20"/>
        </w:rPr>
      </w:pPr>
      <w:r>
        <w:rPr>
          <w:i/>
          <w:iCs/>
          <w:sz w:val="20"/>
        </w:rPr>
        <w:tab/>
      </w:r>
      <w:r w:rsidR="00176BC2" w:rsidRPr="0000185B">
        <w:rPr>
          <w:i/>
          <w:iCs/>
          <w:sz w:val="20"/>
        </w:rPr>
        <w:t xml:space="preserve">for a light by night, Which </w:t>
      </w:r>
      <w:proofErr w:type="spellStart"/>
      <w:r w:rsidR="00176BC2" w:rsidRPr="0000185B">
        <w:rPr>
          <w:i/>
          <w:iCs/>
          <w:sz w:val="20"/>
        </w:rPr>
        <w:t>divideth</w:t>
      </w:r>
      <w:proofErr w:type="spellEnd"/>
      <w:r w:rsidR="00176BC2" w:rsidRPr="0000185B">
        <w:rPr>
          <w:i/>
          <w:iCs/>
          <w:sz w:val="20"/>
        </w:rPr>
        <w:t xml:space="preserve"> the sea when the waves thereof roar; The Lord of hosts is </w:t>
      </w:r>
      <w:r w:rsidR="006C7D35">
        <w:rPr>
          <w:i/>
          <w:iCs/>
          <w:sz w:val="20"/>
        </w:rPr>
        <w:t>Hi</w:t>
      </w:r>
      <w:r w:rsidR="00176BC2" w:rsidRPr="0000185B">
        <w:rPr>
          <w:i/>
          <w:iCs/>
          <w:sz w:val="20"/>
        </w:rPr>
        <w:t>s name:</w:t>
      </w:r>
    </w:p>
    <w:p w14:paraId="7FFD826F" w14:textId="359B210F" w:rsidR="0000185B" w:rsidRPr="0000185B" w:rsidRDefault="00176BC2" w:rsidP="00C82CB6">
      <w:pPr>
        <w:pStyle w:val="ListParagraph"/>
        <w:numPr>
          <w:ilvl w:val="0"/>
          <w:numId w:val="19"/>
        </w:numPr>
        <w:tabs>
          <w:tab w:val="left" w:pos="709"/>
          <w:tab w:val="left" w:pos="7560"/>
        </w:tabs>
        <w:ind w:left="567" w:right="-720" w:hanging="283"/>
        <w:rPr>
          <w:i/>
          <w:iCs/>
          <w:sz w:val="20"/>
        </w:rPr>
      </w:pPr>
      <w:r w:rsidRPr="0000185B">
        <w:rPr>
          <w:i/>
          <w:iCs/>
          <w:sz w:val="20"/>
        </w:rPr>
        <w:t xml:space="preserve">If those ordinances depart from before </w:t>
      </w:r>
      <w:r w:rsidR="006C7D35">
        <w:rPr>
          <w:i/>
          <w:iCs/>
          <w:sz w:val="20"/>
        </w:rPr>
        <w:t>M</w:t>
      </w:r>
      <w:r w:rsidRPr="0000185B">
        <w:rPr>
          <w:i/>
          <w:iCs/>
          <w:sz w:val="20"/>
        </w:rPr>
        <w:t xml:space="preserve">e, saith the Lord, Then the seed of Israel also shall cease </w:t>
      </w:r>
    </w:p>
    <w:p w14:paraId="0F8FE5B8" w14:textId="77777777" w:rsidR="0000185B" w:rsidRDefault="00176BC2" w:rsidP="006C7D35">
      <w:pPr>
        <w:pStyle w:val="ListParagraph"/>
        <w:tabs>
          <w:tab w:val="left" w:pos="709"/>
          <w:tab w:val="left" w:pos="7560"/>
        </w:tabs>
        <w:ind w:left="567" w:right="-720"/>
        <w:rPr>
          <w:i/>
          <w:iCs/>
          <w:sz w:val="20"/>
        </w:rPr>
      </w:pPr>
      <w:r w:rsidRPr="0000185B">
        <w:rPr>
          <w:i/>
          <w:iCs/>
          <w:sz w:val="20"/>
        </w:rPr>
        <w:t xml:space="preserve">From being a nation before me </w:t>
      </w:r>
      <w:proofErr w:type="spellStart"/>
      <w:r w:rsidRPr="0000185B">
        <w:rPr>
          <w:i/>
          <w:iCs/>
          <w:sz w:val="20"/>
        </w:rPr>
        <w:t>for ever</w:t>
      </w:r>
      <w:proofErr w:type="spellEnd"/>
      <w:r w:rsidRPr="0000185B">
        <w:rPr>
          <w:i/>
          <w:iCs/>
          <w:sz w:val="20"/>
        </w:rPr>
        <w:t>.</w:t>
      </w:r>
    </w:p>
    <w:p w14:paraId="10ECDAFF" w14:textId="15496241" w:rsidR="006F6CC2" w:rsidRPr="006C7D35" w:rsidRDefault="0000185B" w:rsidP="006C7D35">
      <w:pPr>
        <w:pStyle w:val="ListParagraph"/>
        <w:numPr>
          <w:ilvl w:val="0"/>
          <w:numId w:val="20"/>
        </w:numPr>
        <w:tabs>
          <w:tab w:val="left" w:pos="709"/>
          <w:tab w:val="left" w:pos="7560"/>
        </w:tabs>
        <w:ind w:left="426" w:right="-720" w:hanging="284"/>
        <w:rPr>
          <w:i/>
          <w:iCs/>
          <w:sz w:val="20"/>
        </w:rPr>
      </w:pPr>
      <w:r>
        <w:rPr>
          <w:sz w:val="20"/>
        </w:rPr>
        <w:t>T</w:t>
      </w:r>
      <w:r w:rsidR="00176BC2" w:rsidRPr="0000185B">
        <w:rPr>
          <w:sz w:val="20"/>
        </w:rPr>
        <w:t xml:space="preserve">he Lord Himself </w:t>
      </w:r>
      <w:r w:rsidR="00176BC2" w:rsidRPr="0000185B">
        <w:rPr>
          <w:b/>
          <w:bCs/>
          <w:sz w:val="20"/>
        </w:rPr>
        <w:t>P</w:t>
      </w:r>
      <w:r w:rsidR="00176BC2" w:rsidRPr="0000185B">
        <w:rPr>
          <w:sz w:val="20"/>
        </w:rPr>
        <w:t>romises it</w:t>
      </w:r>
      <w:r w:rsidR="00176BC2" w:rsidRPr="0000185B">
        <w:rPr>
          <w:i/>
          <w:iCs/>
          <w:sz w:val="20"/>
        </w:rPr>
        <w:t xml:space="preserve">: </w:t>
      </w:r>
      <w:r w:rsidR="002D5B1A" w:rsidRPr="0000185B">
        <w:rPr>
          <w:b/>
          <w:bCs/>
          <w:i/>
          <w:iCs/>
          <w:sz w:val="20"/>
        </w:rPr>
        <w:t xml:space="preserve">The Lord of hosts is </w:t>
      </w:r>
      <w:r w:rsidR="00FF3122" w:rsidRPr="0000185B">
        <w:rPr>
          <w:b/>
          <w:bCs/>
          <w:i/>
          <w:iCs/>
          <w:sz w:val="20"/>
        </w:rPr>
        <w:t>H</w:t>
      </w:r>
      <w:r w:rsidR="002D5B1A" w:rsidRPr="0000185B">
        <w:rPr>
          <w:b/>
          <w:bCs/>
          <w:i/>
          <w:iCs/>
          <w:sz w:val="20"/>
        </w:rPr>
        <w:t>is name:</w:t>
      </w:r>
      <w:r w:rsidR="00FF3122" w:rsidRPr="0000185B">
        <w:rPr>
          <w:i/>
          <w:iCs/>
          <w:sz w:val="20"/>
        </w:rPr>
        <w:t xml:space="preserve"> </w:t>
      </w:r>
      <w:r w:rsidR="00176BC2" w:rsidRPr="0000185B">
        <w:rPr>
          <w:i/>
          <w:iCs/>
          <w:sz w:val="20"/>
        </w:rPr>
        <w:tab/>
      </w:r>
      <w:r w:rsidR="00176BC2" w:rsidRPr="0000185B">
        <w:rPr>
          <w:i/>
          <w:iCs/>
          <w:sz w:val="20"/>
        </w:rPr>
        <w:tab/>
      </w:r>
      <w:r w:rsidR="00FF3122" w:rsidRPr="0000185B">
        <w:rPr>
          <w:sz w:val="20"/>
        </w:rPr>
        <w:t>Jer. 31: 32-3</w:t>
      </w:r>
      <w:r w:rsidR="001956BC" w:rsidRPr="0000185B">
        <w:rPr>
          <w:sz w:val="20"/>
        </w:rPr>
        <w:t>5</w:t>
      </w:r>
      <w:bookmarkStart w:id="0" w:name="_Hlk218074979"/>
    </w:p>
    <w:bookmarkEnd w:id="0"/>
    <w:p w14:paraId="40BA5E10" w14:textId="499A2EF7" w:rsidR="002107F1" w:rsidRPr="006F6CC2" w:rsidRDefault="002107F1" w:rsidP="00C82CB6">
      <w:pPr>
        <w:numPr>
          <w:ilvl w:val="0"/>
          <w:numId w:val="22"/>
        </w:numPr>
        <w:tabs>
          <w:tab w:val="left" w:pos="7200"/>
          <w:tab w:val="left" w:pos="7560"/>
        </w:tabs>
        <w:ind w:left="426" w:right="-1260" w:hanging="283"/>
        <w:rPr>
          <w:sz w:val="20"/>
        </w:rPr>
      </w:pPr>
      <w:r w:rsidRPr="006F6CC2">
        <w:rPr>
          <w:b/>
          <w:bCs/>
          <w:sz w:val="20"/>
        </w:rPr>
        <w:t>S</w:t>
      </w:r>
      <w:r>
        <w:rPr>
          <w:sz w:val="20"/>
        </w:rPr>
        <w:t xml:space="preserve">eek first God’s </w:t>
      </w:r>
      <w:r>
        <w:rPr>
          <w:b/>
          <w:bCs/>
          <w:sz w:val="20"/>
        </w:rPr>
        <w:t>S</w:t>
      </w:r>
      <w:r>
        <w:rPr>
          <w:sz w:val="20"/>
        </w:rPr>
        <w:t xml:space="preserve">piritual Blessings and He will </w:t>
      </w:r>
      <w:r>
        <w:rPr>
          <w:b/>
          <w:bCs/>
          <w:sz w:val="20"/>
        </w:rPr>
        <w:t>S</w:t>
      </w:r>
      <w:r>
        <w:rPr>
          <w:sz w:val="20"/>
        </w:rPr>
        <w:t xml:space="preserve">hower us with what we need ct. </w:t>
      </w:r>
      <w:r w:rsidR="006F6CC2" w:rsidRPr="006F6CC2">
        <w:rPr>
          <w:b/>
          <w:bCs/>
          <w:sz w:val="20"/>
        </w:rPr>
        <w:t>New Covenan</w:t>
      </w:r>
      <w:r w:rsidR="006F6CC2">
        <w:rPr>
          <w:b/>
          <w:bCs/>
          <w:sz w:val="20"/>
        </w:rPr>
        <w:t xml:space="preserve">t </w:t>
      </w:r>
      <w:r w:rsidRPr="006F6CC2">
        <w:rPr>
          <w:sz w:val="20"/>
        </w:rPr>
        <w:t>Eze. 34:26, 27</w:t>
      </w:r>
    </w:p>
    <w:p w14:paraId="78F9E721" w14:textId="2573AF72" w:rsidR="002107F1" w:rsidRDefault="00CE793C" w:rsidP="00C82CB6">
      <w:pPr>
        <w:ind w:left="426"/>
        <w:rPr>
          <w:i/>
          <w:iCs/>
          <w:sz w:val="20"/>
          <w:szCs w:val="20"/>
        </w:rPr>
      </w:pPr>
      <w:r w:rsidRPr="00CE793C">
        <w:rPr>
          <w:i/>
          <w:iCs/>
          <w:sz w:val="20"/>
          <w:szCs w:val="20"/>
        </w:rPr>
        <w:t xml:space="preserve">And I will make them and the places round about </w:t>
      </w:r>
      <w:r w:rsidR="006F484D">
        <w:rPr>
          <w:i/>
          <w:iCs/>
          <w:sz w:val="20"/>
          <w:szCs w:val="20"/>
        </w:rPr>
        <w:t>M</w:t>
      </w:r>
      <w:r w:rsidRPr="00CE793C">
        <w:rPr>
          <w:i/>
          <w:iCs/>
          <w:sz w:val="20"/>
          <w:szCs w:val="20"/>
        </w:rPr>
        <w:t>y hill a blessing; and I will cause the shower to come down in his season; there shall be showers of blessing.</w:t>
      </w:r>
      <w:r w:rsidR="006F484D">
        <w:rPr>
          <w:i/>
          <w:iCs/>
          <w:sz w:val="20"/>
          <w:szCs w:val="20"/>
        </w:rPr>
        <w:t xml:space="preserve"> </w:t>
      </w:r>
      <w:r w:rsidRPr="00CE793C">
        <w:rPr>
          <w:i/>
          <w:iCs/>
          <w:sz w:val="20"/>
          <w:szCs w:val="20"/>
        </w:rPr>
        <w:t>And the tree of the field shall yield her fruit, and the earth shall yield her increase, and they shall be safe in their land, and shall know that I am the Lord, when I have broken the bands of their yoke, and delivered them out of the hand of those that served themselves of them.</w:t>
      </w:r>
    </w:p>
    <w:p w14:paraId="228FE154" w14:textId="0D79FB72" w:rsidR="006C7D35" w:rsidRPr="006C7D35" w:rsidRDefault="006C7D35" w:rsidP="006C7D35">
      <w:pPr>
        <w:ind w:left="426"/>
        <w:jc w:val="center"/>
        <w:rPr>
          <w:i/>
          <w:iCs/>
          <w:color w:val="0000FF"/>
          <w:sz w:val="20"/>
          <w:szCs w:val="20"/>
        </w:rPr>
      </w:pPr>
      <w:r w:rsidRPr="006C7D35">
        <w:rPr>
          <w:i/>
          <w:iCs/>
          <w:color w:val="0000FF"/>
          <w:sz w:val="20"/>
          <w:szCs w:val="20"/>
        </w:rPr>
        <w:t>There shall be showers of blessing</w:t>
      </w:r>
      <w:r w:rsidR="00CD364E">
        <w:rPr>
          <w:i/>
          <w:iCs/>
          <w:color w:val="0000FF"/>
          <w:sz w:val="20"/>
          <w:szCs w:val="20"/>
        </w:rPr>
        <w:t>;</w:t>
      </w:r>
      <w:r w:rsidRPr="006C7D35">
        <w:rPr>
          <w:i/>
          <w:iCs/>
          <w:color w:val="0000FF"/>
          <w:sz w:val="20"/>
          <w:szCs w:val="20"/>
        </w:rPr>
        <w:t xml:space="preserve"> This is the promise of love;</w:t>
      </w:r>
    </w:p>
    <w:p w14:paraId="6F782E01" w14:textId="118F97DC" w:rsidR="006C7D35" w:rsidRPr="006C7D35" w:rsidRDefault="006C7D35" w:rsidP="006C7D35">
      <w:pPr>
        <w:ind w:left="426"/>
        <w:jc w:val="center"/>
        <w:rPr>
          <w:i/>
          <w:iCs/>
          <w:color w:val="0000FF"/>
          <w:sz w:val="20"/>
          <w:szCs w:val="20"/>
        </w:rPr>
      </w:pPr>
      <w:r w:rsidRPr="006C7D35">
        <w:rPr>
          <w:i/>
          <w:iCs/>
          <w:color w:val="0000FF"/>
          <w:sz w:val="20"/>
          <w:szCs w:val="20"/>
        </w:rPr>
        <w:t xml:space="preserve">There shall be seasons refreshing, </w:t>
      </w:r>
      <w:r w:rsidR="00CD364E">
        <w:rPr>
          <w:i/>
          <w:iCs/>
          <w:color w:val="0000FF"/>
          <w:sz w:val="20"/>
          <w:szCs w:val="20"/>
        </w:rPr>
        <w:t>S</w:t>
      </w:r>
      <w:r w:rsidRPr="006C7D35">
        <w:rPr>
          <w:i/>
          <w:iCs/>
          <w:color w:val="0000FF"/>
          <w:sz w:val="20"/>
          <w:szCs w:val="20"/>
        </w:rPr>
        <w:t>ent from the Savior above.</w:t>
      </w:r>
    </w:p>
    <w:p w14:paraId="755AD4AC" w14:textId="39B42991" w:rsidR="006C7D35" w:rsidRPr="006C7D35" w:rsidRDefault="006C7D35" w:rsidP="006C7D35">
      <w:pPr>
        <w:ind w:left="426"/>
        <w:jc w:val="center"/>
        <w:rPr>
          <w:i/>
          <w:iCs/>
          <w:color w:val="0000FF"/>
          <w:sz w:val="20"/>
          <w:szCs w:val="20"/>
        </w:rPr>
      </w:pPr>
      <w:r w:rsidRPr="006C7D35">
        <w:rPr>
          <w:i/>
          <w:iCs/>
          <w:color w:val="0000FF"/>
          <w:sz w:val="20"/>
          <w:szCs w:val="20"/>
        </w:rPr>
        <w:t>Showers of blessing, Showers of blessing we need;</w:t>
      </w:r>
    </w:p>
    <w:p w14:paraId="7180FFB3" w14:textId="4176DB85" w:rsidR="006C7D35" w:rsidRPr="006C7D35" w:rsidRDefault="006C7D35" w:rsidP="006C7D35">
      <w:pPr>
        <w:ind w:left="426"/>
        <w:jc w:val="center"/>
        <w:rPr>
          <w:i/>
          <w:iCs/>
          <w:color w:val="0000FF"/>
          <w:sz w:val="20"/>
          <w:szCs w:val="20"/>
        </w:rPr>
      </w:pPr>
      <w:r w:rsidRPr="006C7D35">
        <w:rPr>
          <w:i/>
          <w:iCs/>
          <w:color w:val="0000FF"/>
          <w:sz w:val="20"/>
          <w:szCs w:val="20"/>
        </w:rPr>
        <w:t xml:space="preserve">Mercy drops round us are falling, </w:t>
      </w:r>
      <w:proofErr w:type="gramStart"/>
      <w:r w:rsidRPr="006C7D35">
        <w:rPr>
          <w:i/>
          <w:iCs/>
          <w:color w:val="0000FF"/>
          <w:sz w:val="20"/>
          <w:szCs w:val="20"/>
        </w:rPr>
        <w:t>But</w:t>
      </w:r>
      <w:proofErr w:type="gramEnd"/>
      <w:r w:rsidRPr="006C7D35">
        <w:rPr>
          <w:i/>
          <w:iCs/>
          <w:color w:val="0000FF"/>
          <w:sz w:val="20"/>
          <w:szCs w:val="20"/>
        </w:rPr>
        <w:t xml:space="preserve"> for the showers we plead.</w:t>
      </w:r>
    </w:p>
    <w:p w14:paraId="1E85909E" w14:textId="2384CF59" w:rsidR="006F484D" w:rsidRPr="006C7D35" w:rsidRDefault="006F484D" w:rsidP="00CE793C">
      <w:pPr>
        <w:rPr>
          <w:b/>
          <w:bCs/>
          <w:i/>
          <w:iCs/>
          <w:color w:val="0000FF"/>
          <w:sz w:val="20"/>
          <w:szCs w:val="20"/>
        </w:rPr>
      </w:pPr>
      <w:r w:rsidRPr="006F484D">
        <w:rPr>
          <w:b/>
          <w:bCs/>
          <w:i/>
          <w:iCs/>
          <w:color w:val="EE0000"/>
          <w:sz w:val="20"/>
          <w:szCs w:val="20"/>
        </w:rPr>
        <w:t>Points T</w:t>
      </w:r>
      <w:r>
        <w:rPr>
          <w:b/>
          <w:bCs/>
          <w:i/>
          <w:iCs/>
          <w:color w:val="EE0000"/>
          <w:sz w:val="20"/>
          <w:szCs w:val="20"/>
        </w:rPr>
        <w:t>o</w:t>
      </w:r>
      <w:r w:rsidRPr="006F484D">
        <w:rPr>
          <w:b/>
          <w:bCs/>
          <w:i/>
          <w:iCs/>
          <w:color w:val="EE0000"/>
          <w:sz w:val="20"/>
          <w:szCs w:val="20"/>
        </w:rPr>
        <w:t xml:space="preserve"> Ponder:</w:t>
      </w:r>
      <w:r w:rsidR="006C7D35">
        <w:rPr>
          <w:b/>
          <w:bCs/>
          <w:i/>
          <w:iCs/>
          <w:color w:val="EE0000"/>
          <w:sz w:val="20"/>
          <w:szCs w:val="20"/>
        </w:rPr>
        <w:tab/>
        <w:t xml:space="preserve"> </w:t>
      </w:r>
      <w:r w:rsidR="006C7D35" w:rsidRPr="006C7D35">
        <w:rPr>
          <w:b/>
          <w:bCs/>
          <w:i/>
          <w:iCs/>
          <w:color w:val="0000FF"/>
          <w:sz w:val="20"/>
          <w:szCs w:val="20"/>
        </w:rPr>
        <w:t>Showers of Blessing are promised with the New Year to Come</w:t>
      </w:r>
    </w:p>
    <w:p w14:paraId="5699AF57" w14:textId="3BCC5933" w:rsidR="006C7D35" w:rsidRPr="006C7D35" w:rsidRDefault="006C7D35" w:rsidP="00CE793C">
      <w:p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ab/>
      </w:r>
      <w:r>
        <w:rPr>
          <w:b/>
          <w:bCs/>
          <w:i/>
          <w:iCs/>
          <w:color w:val="0000FF"/>
          <w:sz w:val="20"/>
          <w:szCs w:val="20"/>
        </w:rPr>
        <w:tab/>
      </w:r>
      <w:r>
        <w:rPr>
          <w:b/>
          <w:bCs/>
          <w:i/>
          <w:iCs/>
          <w:color w:val="0000FF"/>
          <w:sz w:val="20"/>
          <w:szCs w:val="20"/>
        </w:rPr>
        <w:tab/>
      </w:r>
      <w:r w:rsidRPr="006C7D35">
        <w:rPr>
          <w:b/>
          <w:bCs/>
          <w:i/>
          <w:iCs/>
          <w:color w:val="0000FF"/>
          <w:sz w:val="20"/>
          <w:szCs w:val="20"/>
        </w:rPr>
        <w:t>Let us Keep the New Covenant while waiting for Him t</w:t>
      </w:r>
      <w:r w:rsidR="00CD364E">
        <w:rPr>
          <w:b/>
          <w:bCs/>
          <w:i/>
          <w:iCs/>
          <w:color w:val="0000FF"/>
          <w:sz w:val="20"/>
          <w:szCs w:val="20"/>
        </w:rPr>
        <w:t>o</w:t>
      </w:r>
      <w:r w:rsidRPr="006C7D35">
        <w:rPr>
          <w:b/>
          <w:bCs/>
          <w:i/>
          <w:iCs/>
          <w:color w:val="0000FF"/>
          <w:sz w:val="20"/>
          <w:szCs w:val="20"/>
        </w:rPr>
        <w:t xml:space="preserve"> </w:t>
      </w:r>
      <w:r w:rsidR="00CD364E">
        <w:rPr>
          <w:b/>
          <w:bCs/>
          <w:i/>
          <w:iCs/>
          <w:color w:val="0000FF"/>
          <w:sz w:val="20"/>
          <w:szCs w:val="20"/>
        </w:rPr>
        <w:t>C</w:t>
      </w:r>
      <w:r w:rsidRPr="006C7D35">
        <w:rPr>
          <w:b/>
          <w:bCs/>
          <w:i/>
          <w:iCs/>
          <w:color w:val="0000FF"/>
          <w:sz w:val="20"/>
          <w:szCs w:val="20"/>
        </w:rPr>
        <w:t>ome.</w:t>
      </w:r>
    </w:p>
    <w:p w14:paraId="79A378E9" w14:textId="47CAFA2C" w:rsidR="006F484D" w:rsidRPr="006C7D35" w:rsidRDefault="006F484D" w:rsidP="006F6CC2">
      <w:pPr>
        <w:jc w:val="center"/>
        <w:rPr>
          <w:b/>
          <w:bCs/>
          <w:i/>
          <w:iCs/>
          <w:color w:val="EE0000"/>
          <w:sz w:val="32"/>
          <w:szCs w:val="32"/>
        </w:rPr>
      </w:pPr>
      <w:r w:rsidRPr="006C7D35">
        <w:rPr>
          <w:b/>
          <w:bCs/>
          <w:i/>
          <w:iCs/>
          <w:color w:val="EE0000"/>
          <w:sz w:val="32"/>
          <w:szCs w:val="32"/>
        </w:rPr>
        <w:t>A BESSED AND BOUNTIFUL NEW Y</w:t>
      </w:r>
      <w:r w:rsidR="006C7D35" w:rsidRPr="006C7D35">
        <w:rPr>
          <w:b/>
          <w:bCs/>
          <w:i/>
          <w:iCs/>
          <w:color w:val="EE0000"/>
          <w:sz w:val="32"/>
          <w:szCs w:val="32"/>
        </w:rPr>
        <w:t>E</w:t>
      </w:r>
      <w:r w:rsidRPr="006C7D35">
        <w:rPr>
          <w:b/>
          <w:bCs/>
          <w:i/>
          <w:iCs/>
          <w:color w:val="EE0000"/>
          <w:sz w:val="32"/>
          <w:szCs w:val="32"/>
        </w:rPr>
        <w:t>AR TO ALL.</w:t>
      </w:r>
    </w:p>
    <w:p w14:paraId="49676622" w14:textId="1EC5F015" w:rsidR="006F484D" w:rsidRDefault="006F484D" w:rsidP="006F6CC2">
      <w:pPr>
        <w:jc w:val="center"/>
        <w:rPr>
          <w:b/>
          <w:bCs/>
          <w:i/>
          <w:iCs/>
          <w:color w:val="EE0000"/>
          <w:sz w:val="32"/>
          <w:szCs w:val="32"/>
        </w:rPr>
      </w:pPr>
      <w:r w:rsidRPr="006C7D35">
        <w:rPr>
          <w:b/>
          <w:bCs/>
          <w:i/>
          <w:iCs/>
          <w:color w:val="EE0000"/>
          <w:sz w:val="32"/>
          <w:szCs w:val="32"/>
        </w:rPr>
        <w:t>From my wife, family and me.</w:t>
      </w:r>
    </w:p>
    <w:p w14:paraId="125A6860" w14:textId="77777777" w:rsidR="00DF1812" w:rsidRDefault="00DF1812" w:rsidP="006F6CC2">
      <w:pPr>
        <w:jc w:val="center"/>
        <w:rPr>
          <w:b/>
          <w:bCs/>
          <w:i/>
          <w:iCs/>
          <w:color w:val="EE0000"/>
          <w:sz w:val="32"/>
          <w:szCs w:val="32"/>
        </w:rPr>
      </w:pPr>
    </w:p>
    <w:p w14:paraId="3AD8FEC5" w14:textId="693AF60A" w:rsidR="00DF1812" w:rsidRPr="006C7D35" w:rsidRDefault="00DF1812" w:rsidP="006F6CC2">
      <w:pPr>
        <w:jc w:val="center"/>
        <w:rPr>
          <w:b/>
          <w:bCs/>
          <w:i/>
          <w:iCs/>
          <w:color w:val="EE0000"/>
          <w:sz w:val="32"/>
          <w:szCs w:val="32"/>
        </w:rPr>
      </w:pPr>
      <w:r>
        <w:rPr>
          <w:b/>
          <w:bCs/>
          <w:i/>
          <w:iCs/>
          <w:noProof/>
          <w:color w:val="EE0000"/>
          <w:sz w:val="32"/>
          <w:szCs w:val="32"/>
        </w:rPr>
        <w:drawing>
          <wp:inline distT="0" distB="0" distL="0" distR="0" wp14:anchorId="47D1E5C1" wp14:editId="5D94F2D5">
            <wp:extent cx="5240215" cy="3822696"/>
            <wp:effectExtent l="0" t="0" r="0" b="6985"/>
            <wp:docPr id="959050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639" cy="3860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F1812" w:rsidRPr="006C7D35" w:rsidSect="006C7D35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6CE"/>
    <w:multiLevelType w:val="hybridMultilevel"/>
    <w:tmpl w:val="8C22772A"/>
    <w:lvl w:ilvl="0" w:tplc="05E6A7BC">
      <w:start w:val="1"/>
      <w:numFmt w:val="lowerLetter"/>
      <w:lvlText w:val="%1."/>
      <w:lvlJc w:val="left"/>
      <w:pPr>
        <w:ind w:left="644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9C663E"/>
    <w:multiLevelType w:val="hybridMultilevel"/>
    <w:tmpl w:val="BB7C005E"/>
    <w:lvl w:ilvl="0" w:tplc="4F90B09C">
      <w:start w:val="6"/>
      <w:numFmt w:val="decimal"/>
      <w:lvlText w:val="%1."/>
      <w:lvlJc w:val="left"/>
      <w:pPr>
        <w:ind w:left="1287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904660"/>
    <w:multiLevelType w:val="hybridMultilevel"/>
    <w:tmpl w:val="11404A22"/>
    <w:lvl w:ilvl="0" w:tplc="569AAF96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E77609"/>
    <w:multiLevelType w:val="hybridMultilevel"/>
    <w:tmpl w:val="8B3015A0"/>
    <w:lvl w:ilvl="0" w:tplc="FA74E5DE">
      <w:start w:val="1"/>
      <w:numFmt w:val="decimal"/>
      <w:lvlText w:val="%1."/>
      <w:lvlJc w:val="left"/>
      <w:pPr>
        <w:ind w:left="1004" w:hanging="360"/>
      </w:pPr>
      <w:rPr>
        <w:b/>
        <w:bCs/>
        <w:sz w:val="20"/>
        <w:szCs w:val="2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5037CC"/>
    <w:multiLevelType w:val="hybridMultilevel"/>
    <w:tmpl w:val="66D0D07E"/>
    <w:lvl w:ilvl="0" w:tplc="F15E2D88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9A4371"/>
    <w:multiLevelType w:val="hybridMultilevel"/>
    <w:tmpl w:val="710419EE"/>
    <w:lvl w:ilvl="0" w:tplc="FD9A80BC">
      <w:start w:val="1"/>
      <w:numFmt w:val="lowerLetter"/>
      <w:lvlText w:val="%1.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2456A4"/>
    <w:multiLevelType w:val="hybridMultilevel"/>
    <w:tmpl w:val="C5142A4E"/>
    <w:lvl w:ilvl="0" w:tplc="40BE2492">
      <w:start w:val="7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C74D64"/>
    <w:multiLevelType w:val="hybridMultilevel"/>
    <w:tmpl w:val="86AA8BA8"/>
    <w:lvl w:ilvl="0" w:tplc="17324E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018F9"/>
    <w:multiLevelType w:val="singleLevel"/>
    <w:tmpl w:val="A51E21C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99440A7"/>
    <w:multiLevelType w:val="hybridMultilevel"/>
    <w:tmpl w:val="42E25E6C"/>
    <w:lvl w:ilvl="0" w:tplc="CF383BF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B447987"/>
    <w:multiLevelType w:val="hybridMultilevel"/>
    <w:tmpl w:val="7A520BE2"/>
    <w:lvl w:ilvl="0" w:tplc="35F8C8E4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172E86"/>
    <w:multiLevelType w:val="hybridMultilevel"/>
    <w:tmpl w:val="07A827FA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F64DD"/>
    <w:multiLevelType w:val="hybridMultilevel"/>
    <w:tmpl w:val="D892FB5E"/>
    <w:lvl w:ilvl="0" w:tplc="EA6612E4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2210F"/>
    <w:multiLevelType w:val="hybridMultilevel"/>
    <w:tmpl w:val="0C08E6F6"/>
    <w:lvl w:ilvl="0" w:tplc="143C89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03E49"/>
    <w:multiLevelType w:val="hybridMultilevel"/>
    <w:tmpl w:val="0688D0FA"/>
    <w:lvl w:ilvl="0" w:tplc="4409001B">
      <w:start w:val="1"/>
      <w:numFmt w:val="lowerRoman"/>
      <w:lvlText w:val="%1."/>
      <w:lvlJc w:val="right"/>
      <w:pPr>
        <w:ind w:left="1428" w:hanging="360"/>
      </w:pPr>
    </w:lvl>
    <w:lvl w:ilvl="1" w:tplc="44090019" w:tentative="1">
      <w:start w:val="1"/>
      <w:numFmt w:val="lowerLetter"/>
      <w:lvlText w:val="%2."/>
      <w:lvlJc w:val="left"/>
      <w:pPr>
        <w:ind w:left="2148" w:hanging="360"/>
      </w:pPr>
    </w:lvl>
    <w:lvl w:ilvl="2" w:tplc="4409001B" w:tentative="1">
      <w:start w:val="1"/>
      <w:numFmt w:val="lowerRoman"/>
      <w:lvlText w:val="%3."/>
      <w:lvlJc w:val="right"/>
      <w:pPr>
        <w:ind w:left="2868" w:hanging="180"/>
      </w:pPr>
    </w:lvl>
    <w:lvl w:ilvl="3" w:tplc="4409000F" w:tentative="1">
      <w:start w:val="1"/>
      <w:numFmt w:val="decimal"/>
      <w:lvlText w:val="%4."/>
      <w:lvlJc w:val="left"/>
      <w:pPr>
        <w:ind w:left="3588" w:hanging="360"/>
      </w:pPr>
    </w:lvl>
    <w:lvl w:ilvl="4" w:tplc="44090019" w:tentative="1">
      <w:start w:val="1"/>
      <w:numFmt w:val="lowerLetter"/>
      <w:lvlText w:val="%5."/>
      <w:lvlJc w:val="left"/>
      <w:pPr>
        <w:ind w:left="4308" w:hanging="360"/>
      </w:pPr>
    </w:lvl>
    <w:lvl w:ilvl="5" w:tplc="4409001B" w:tentative="1">
      <w:start w:val="1"/>
      <w:numFmt w:val="lowerRoman"/>
      <w:lvlText w:val="%6."/>
      <w:lvlJc w:val="right"/>
      <w:pPr>
        <w:ind w:left="5028" w:hanging="180"/>
      </w:pPr>
    </w:lvl>
    <w:lvl w:ilvl="6" w:tplc="4409000F" w:tentative="1">
      <w:start w:val="1"/>
      <w:numFmt w:val="decimal"/>
      <w:lvlText w:val="%7."/>
      <w:lvlJc w:val="left"/>
      <w:pPr>
        <w:ind w:left="5748" w:hanging="360"/>
      </w:pPr>
    </w:lvl>
    <w:lvl w:ilvl="7" w:tplc="44090019" w:tentative="1">
      <w:start w:val="1"/>
      <w:numFmt w:val="lowerLetter"/>
      <w:lvlText w:val="%8."/>
      <w:lvlJc w:val="left"/>
      <w:pPr>
        <w:ind w:left="6468" w:hanging="360"/>
      </w:pPr>
    </w:lvl>
    <w:lvl w:ilvl="8" w:tplc="4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7141803"/>
    <w:multiLevelType w:val="hybridMultilevel"/>
    <w:tmpl w:val="BEDA63AA"/>
    <w:lvl w:ilvl="0" w:tplc="44090019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FC326BE"/>
    <w:multiLevelType w:val="hybridMultilevel"/>
    <w:tmpl w:val="3BFA32FC"/>
    <w:lvl w:ilvl="0" w:tplc="664272F8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1BD7464"/>
    <w:multiLevelType w:val="hybridMultilevel"/>
    <w:tmpl w:val="1FC66334"/>
    <w:lvl w:ilvl="0" w:tplc="2B8C24E8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B310EE5"/>
    <w:multiLevelType w:val="hybridMultilevel"/>
    <w:tmpl w:val="5382FB5A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0716F38"/>
    <w:multiLevelType w:val="hybridMultilevel"/>
    <w:tmpl w:val="DBE210FA"/>
    <w:lvl w:ilvl="0" w:tplc="A15E092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51B16"/>
    <w:multiLevelType w:val="hybridMultilevel"/>
    <w:tmpl w:val="A0A20410"/>
    <w:lvl w:ilvl="0" w:tplc="4409001B">
      <w:start w:val="1"/>
      <w:numFmt w:val="lowerRoman"/>
      <w:lvlText w:val="%1."/>
      <w:lvlJc w:val="righ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8F52F84"/>
    <w:multiLevelType w:val="hybridMultilevel"/>
    <w:tmpl w:val="0C86B88A"/>
    <w:lvl w:ilvl="0" w:tplc="FFEE0BEE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B606437"/>
    <w:multiLevelType w:val="hybridMultilevel"/>
    <w:tmpl w:val="18720B82"/>
    <w:lvl w:ilvl="0" w:tplc="EF52BC9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07969504">
    <w:abstractNumId w:val="7"/>
  </w:num>
  <w:num w:numId="2" w16cid:durableId="623073650">
    <w:abstractNumId w:val="8"/>
  </w:num>
  <w:num w:numId="3" w16cid:durableId="397898256">
    <w:abstractNumId w:val="11"/>
  </w:num>
  <w:num w:numId="4" w16cid:durableId="29696839">
    <w:abstractNumId w:val="3"/>
  </w:num>
  <w:num w:numId="5" w16cid:durableId="1827160381">
    <w:abstractNumId w:val="0"/>
  </w:num>
  <w:num w:numId="6" w16cid:durableId="238557796">
    <w:abstractNumId w:val="9"/>
  </w:num>
  <w:num w:numId="7" w16cid:durableId="1524171458">
    <w:abstractNumId w:val="22"/>
  </w:num>
  <w:num w:numId="8" w16cid:durableId="2027712200">
    <w:abstractNumId w:val="13"/>
  </w:num>
  <w:num w:numId="9" w16cid:durableId="1026448626">
    <w:abstractNumId w:val="18"/>
  </w:num>
  <w:num w:numId="10" w16cid:durableId="1627157735">
    <w:abstractNumId w:val="4"/>
  </w:num>
  <w:num w:numId="11" w16cid:durableId="853157118">
    <w:abstractNumId w:val="17"/>
  </w:num>
  <w:num w:numId="12" w16cid:durableId="25109268">
    <w:abstractNumId w:val="19"/>
  </w:num>
  <w:num w:numId="13" w16cid:durableId="409230049">
    <w:abstractNumId w:val="5"/>
  </w:num>
  <w:num w:numId="14" w16cid:durableId="1380007300">
    <w:abstractNumId w:val="12"/>
  </w:num>
  <w:num w:numId="15" w16cid:durableId="344747215">
    <w:abstractNumId w:val="2"/>
  </w:num>
  <w:num w:numId="16" w16cid:durableId="1899780334">
    <w:abstractNumId w:val="15"/>
  </w:num>
  <w:num w:numId="17" w16cid:durableId="1670331605">
    <w:abstractNumId w:val="20"/>
  </w:num>
  <w:num w:numId="18" w16cid:durableId="1279875512">
    <w:abstractNumId w:val="14"/>
  </w:num>
  <w:num w:numId="19" w16cid:durableId="371420756">
    <w:abstractNumId w:val="16"/>
  </w:num>
  <w:num w:numId="20" w16cid:durableId="286933263">
    <w:abstractNumId w:val="1"/>
  </w:num>
  <w:num w:numId="21" w16cid:durableId="433283338">
    <w:abstractNumId w:val="21"/>
  </w:num>
  <w:num w:numId="22" w16cid:durableId="460654275">
    <w:abstractNumId w:val="6"/>
  </w:num>
  <w:num w:numId="23" w16cid:durableId="1188643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F1"/>
    <w:rsid w:val="0000185B"/>
    <w:rsid w:val="00003608"/>
    <w:rsid w:val="0006108B"/>
    <w:rsid w:val="0007447C"/>
    <w:rsid w:val="000C5003"/>
    <w:rsid w:val="000D1A15"/>
    <w:rsid w:val="00112C39"/>
    <w:rsid w:val="00176BC2"/>
    <w:rsid w:val="001956BC"/>
    <w:rsid w:val="002107F1"/>
    <w:rsid w:val="0022375E"/>
    <w:rsid w:val="002277ED"/>
    <w:rsid w:val="002657C3"/>
    <w:rsid w:val="002A4802"/>
    <w:rsid w:val="002C684D"/>
    <w:rsid w:val="002D5B1A"/>
    <w:rsid w:val="00343106"/>
    <w:rsid w:val="003E1DE9"/>
    <w:rsid w:val="0044034E"/>
    <w:rsid w:val="00440C29"/>
    <w:rsid w:val="00530727"/>
    <w:rsid w:val="00557005"/>
    <w:rsid w:val="00595ED6"/>
    <w:rsid w:val="005A3475"/>
    <w:rsid w:val="006739FB"/>
    <w:rsid w:val="006C7D35"/>
    <w:rsid w:val="006F484D"/>
    <w:rsid w:val="006F6CC2"/>
    <w:rsid w:val="00701D51"/>
    <w:rsid w:val="00816E37"/>
    <w:rsid w:val="00983D3A"/>
    <w:rsid w:val="00AF7D75"/>
    <w:rsid w:val="00B675D3"/>
    <w:rsid w:val="00BA54D5"/>
    <w:rsid w:val="00C76D64"/>
    <w:rsid w:val="00C82CB6"/>
    <w:rsid w:val="00CD364E"/>
    <w:rsid w:val="00CE58BD"/>
    <w:rsid w:val="00CE793C"/>
    <w:rsid w:val="00DF1812"/>
    <w:rsid w:val="00EC4EF3"/>
    <w:rsid w:val="00F9222B"/>
    <w:rsid w:val="00FA235D"/>
    <w:rsid w:val="00FC181D"/>
    <w:rsid w:val="00FD41D3"/>
    <w:rsid w:val="00FF3122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F979"/>
  <w15:chartTrackingRefBased/>
  <w15:docId w15:val="{2A5CBD82-BE6C-4131-B1AC-39194CA1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0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7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7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7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7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7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7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7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7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7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7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2025-12-31T23:07:00Z</dcterms:created>
  <dcterms:modified xsi:type="dcterms:W3CDTF">2025-12-31T23:07:00Z</dcterms:modified>
</cp:coreProperties>
</file>