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B5DF1" w14:textId="7EA52377" w:rsidR="00F12E5C" w:rsidRDefault="00F12E5C" w:rsidP="00F12E5C">
      <w:pPr>
        <w:tabs>
          <w:tab w:val="left" w:pos="6521"/>
          <w:tab w:val="left" w:pos="6804"/>
          <w:tab w:val="left" w:pos="7088"/>
        </w:tabs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R1086 - Rumination for November 23rd 2025</w:t>
      </w:r>
    </w:p>
    <w:p w14:paraId="1AAF99A8" w14:textId="7AF93089" w:rsidR="00F12E5C" w:rsidRDefault="00F12E5C" w:rsidP="00F12E5C">
      <w:pPr>
        <w:pStyle w:val="NoSpacing"/>
        <w:tabs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</w:pP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eastAsia="en-MY"/>
        </w:rPr>
        <w:t>T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>heme</w:t>
      </w:r>
      <w:r w:rsidRPr="00410AF1">
        <w:rPr>
          <w:rFonts w:ascii="Times New Roman" w:hAnsi="Times New Roman"/>
          <w:color w:val="FF0000"/>
          <w:sz w:val="20"/>
          <w:szCs w:val="20"/>
          <w:lang w:eastAsia="en-MY"/>
        </w:rPr>
        <w:t>: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 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The Walk of the Christian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eastAsia="en-MY"/>
        </w:rPr>
        <w:t xml:space="preserve"> </w:t>
      </w:r>
      <w:hyperlink r:id="rId5" w:history="1">
        <w:r>
          <w:rPr>
            <w:rStyle w:val="Hyperlink"/>
            <w:rFonts w:ascii="Times New Roman" w:hAnsi="Times New Roman"/>
            <w:color w:val="0000FF"/>
            <w:sz w:val="20"/>
            <w:szCs w:val="20"/>
            <w:lang w:eastAsia="en-MY"/>
          </w:rPr>
          <w:t>berita-bethel-ung.com</w:t>
        </w:r>
      </w:hyperlink>
    </w:p>
    <w:p w14:paraId="149E12FA" w14:textId="77777777" w:rsidR="00F12E5C" w:rsidRDefault="00F12E5C" w:rsidP="00F12E5C">
      <w:pPr>
        <w:pStyle w:val="NoSpacing"/>
        <w:tabs>
          <w:tab w:val="left" w:pos="993"/>
          <w:tab w:val="left" w:pos="7371"/>
          <w:tab w:val="left" w:pos="7655"/>
          <w:tab w:val="left" w:pos="7938"/>
        </w:tabs>
        <w:ind w:right="-188"/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ext: 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ab/>
      </w:r>
      <w:r w:rsidRPr="00F841AF">
        <w:rPr>
          <w:rFonts w:ascii="Tahoma" w:hAnsi="Tahoma" w:cs="Tahoma"/>
          <w:color w:val="FF0000"/>
          <w:sz w:val="20"/>
          <w:szCs w:val="20"/>
          <w:lang w:val="en-US"/>
        </w:rPr>
        <w:t>﻿</w:t>
      </w:r>
      <w:r w:rsidRPr="00F12E5C">
        <w:t xml:space="preserve"> </w:t>
      </w:r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And </w:t>
      </w:r>
      <w:r w:rsidRPr="005D15C7">
        <w:rPr>
          <w:rFonts w:ascii="Times New Roman" w:hAnsi="Times New Roman"/>
          <w:b/>
          <w:bCs/>
          <w:i/>
          <w:iCs/>
          <w:color w:val="FF0000"/>
          <w:sz w:val="20"/>
          <w:szCs w:val="20"/>
          <w:lang w:val="en-US"/>
        </w:rPr>
        <w:t>walk in love</w:t>
      </w:r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, as Christ also hath loved us, and hath given </w:t>
      </w:r>
      <w:r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>H</w:t>
      </w:r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imself for us </w:t>
      </w:r>
    </w:p>
    <w:p w14:paraId="029037A7" w14:textId="769D2F7B" w:rsidR="00F12E5C" w:rsidRPr="00F12E5C" w:rsidRDefault="00F12E5C" w:rsidP="00F12E5C">
      <w:pPr>
        <w:pStyle w:val="NoSpacing"/>
        <w:tabs>
          <w:tab w:val="left" w:pos="993"/>
          <w:tab w:val="left" w:pos="7371"/>
          <w:tab w:val="left" w:pos="7655"/>
          <w:tab w:val="left" w:pos="7938"/>
        </w:tabs>
        <w:ind w:right="-188"/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ab/>
        <w:t xml:space="preserve"> </w:t>
      </w:r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an offering and a </w:t>
      </w:r>
      <w:r>
        <w:rPr>
          <w:rFonts w:ascii="Times New Roman" w:hAnsi="Times New Roman"/>
          <w:b/>
          <w:bCs/>
          <w:i/>
          <w:iCs/>
          <w:color w:val="FF0000"/>
          <w:sz w:val="20"/>
          <w:szCs w:val="20"/>
          <w:lang w:val="en-US"/>
        </w:rPr>
        <w:t>S</w:t>
      </w:r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acrifice to God for a </w:t>
      </w:r>
      <w:proofErr w:type="spellStart"/>
      <w:r>
        <w:rPr>
          <w:rFonts w:ascii="Times New Roman" w:hAnsi="Times New Roman"/>
          <w:b/>
          <w:bCs/>
          <w:i/>
          <w:iCs/>
          <w:color w:val="FF0000"/>
          <w:sz w:val="20"/>
          <w:szCs w:val="20"/>
          <w:lang w:val="en-US"/>
        </w:rPr>
        <w:t>S</w:t>
      </w:r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>weet</w:t>
      </w:r>
      <w:r w:rsidRPr="00F12E5C">
        <w:rPr>
          <w:rFonts w:ascii="Times New Roman" w:hAnsi="Times New Roman"/>
          <w:b/>
          <w:bCs/>
          <w:i/>
          <w:iCs/>
          <w:color w:val="FF0000"/>
          <w:sz w:val="20"/>
          <w:szCs w:val="20"/>
          <w:lang w:val="en-US"/>
        </w:rPr>
        <w:t>S</w:t>
      </w:r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>melling</w:t>
      </w:r>
      <w:proofErr w:type="spellEnd"/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b/>
          <w:bCs/>
          <w:i/>
          <w:iCs/>
          <w:color w:val="FF0000"/>
          <w:sz w:val="20"/>
          <w:szCs w:val="20"/>
          <w:lang w:val="en-US"/>
        </w:rPr>
        <w:t>S</w:t>
      </w:r>
      <w:r w:rsidRPr="00F12E5C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>avour.</w:t>
      </w:r>
      <w:r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ab/>
      </w:r>
      <w:r w:rsidRPr="00A85711"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Eph. 5:2</w:t>
      </w:r>
    </w:p>
    <w:p w14:paraId="554495EA" w14:textId="0E0F788B" w:rsidR="00F12E5C" w:rsidRDefault="00F12E5C" w:rsidP="00F12E5C">
      <w:pPr>
        <w:pStyle w:val="NoSpacing"/>
        <w:tabs>
          <w:tab w:val="left" w:pos="993"/>
          <w:tab w:val="left" w:pos="7371"/>
          <w:tab w:val="left" w:pos="7655"/>
          <w:tab w:val="left" w:pos="7938"/>
        </w:tabs>
        <w:ind w:right="-188"/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>hots:</w:t>
      </w:r>
    </w:p>
    <w:p w14:paraId="5E60EF55" w14:textId="6FFEA40D" w:rsidR="00F12E5C" w:rsidRPr="00F12E5C" w:rsidRDefault="00F12E5C" w:rsidP="00F12E5C">
      <w:pPr>
        <w:pStyle w:val="NoSpacing"/>
        <w:numPr>
          <w:ilvl w:val="0"/>
          <w:numId w:val="1"/>
        </w:numPr>
        <w:tabs>
          <w:tab w:val="left" w:pos="284"/>
          <w:tab w:val="left" w:pos="7371"/>
          <w:tab w:val="left" w:pos="7655"/>
          <w:tab w:val="left" w:pos="7938"/>
        </w:tabs>
        <w:ind w:left="284" w:right="-188" w:hanging="284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F12E5C">
        <w:rPr>
          <w:rFonts w:ascii="Times New Roman" w:hAnsi="Times New Roman"/>
          <w:b/>
          <w:bCs/>
          <w:smallCaps/>
          <w:sz w:val="20"/>
          <w:szCs w:val="20"/>
          <w:lang w:val="en-US"/>
        </w:rPr>
        <w:t>Walk in Love.</w:t>
      </w:r>
      <w:r w:rsidRPr="00F12E5C">
        <w:rPr>
          <w:rFonts w:ascii="Times New Roman" w:hAnsi="Times New Roman"/>
          <w:b/>
          <w:bCs/>
          <w:sz w:val="20"/>
          <w:szCs w:val="20"/>
          <w:lang w:val="en-US"/>
        </w:rPr>
        <w:tab/>
        <w:t>Eph. 5:1-7</w:t>
      </w:r>
    </w:p>
    <w:p w14:paraId="5FA2939C" w14:textId="455236FD" w:rsidR="00F12E5C" w:rsidRDefault="00F12E5C" w:rsidP="00F12E5C">
      <w:pPr>
        <w:pStyle w:val="NoSpacing"/>
        <w:numPr>
          <w:ilvl w:val="0"/>
          <w:numId w:val="2"/>
        </w:numPr>
        <w:tabs>
          <w:tab w:val="left" w:pos="426"/>
          <w:tab w:val="left" w:pos="7371"/>
          <w:tab w:val="left" w:pos="7655"/>
          <w:tab w:val="left" w:pos="7797"/>
        </w:tabs>
        <w:ind w:left="426" w:right="-188" w:hanging="284"/>
        <w:rPr>
          <w:rFonts w:ascii="Times New Roman" w:hAnsi="Times New Roman"/>
          <w:sz w:val="20"/>
          <w:szCs w:val="20"/>
          <w:lang w:val="en-US"/>
        </w:rPr>
      </w:pPr>
      <w:r w:rsidRPr="00071C22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 w:rsidRPr="00F12E5C">
        <w:rPr>
          <w:rFonts w:ascii="Times New Roman" w:hAnsi="Times New Roman"/>
          <w:sz w:val="20"/>
          <w:szCs w:val="20"/>
          <w:lang w:val="en-US"/>
        </w:rPr>
        <w:t xml:space="preserve">hrist, our </w:t>
      </w:r>
      <w:r w:rsidRPr="00A85711">
        <w:rPr>
          <w:rFonts w:ascii="Times New Roman" w:hAnsi="Times New Roman"/>
          <w:b/>
          <w:bCs/>
          <w:sz w:val="20"/>
          <w:szCs w:val="20"/>
          <w:lang w:val="en-US"/>
        </w:rPr>
        <w:t>E</w:t>
      </w:r>
      <w:r w:rsidRPr="00F12E5C">
        <w:rPr>
          <w:rFonts w:ascii="Times New Roman" w:hAnsi="Times New Roman"/>
          <w:sz w:val="20"/>
          <w:szCs w:val="20"/>
          <w:lang w:val="en-US"/>
        </w:rPr>
        <w:t>xample.</w:t>
      </w:r>
      <w:r w:rsidRPr="00F12E5C">
        <w:rPr>
          <w:rFonts w:ascii="Times New Roman" w:hAnsi="Times New Roman"/>
          <w:sz w:val="20"/>
          <w:szCs w:val="20"/>
          <w:lang w:val="en-US"/>
        </w:rPr>
        <w:tab/>
      </w:r>
      <w:r w:rsidRPr="00F12E5C">
        <w:rPr>
          <w:rFonts w:ascii="Times New Roman" w:hAnsi="Times New Roman"/>
          <w:sz w:val="20"/>
          <w:szCs w:val="20"/>
          <w:lang w:val="en-US"/>
        </w:rPr>
        <w:tab/>
      </w:r>
      <w:r w:rsidRPr="00F12E5C"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F12E5C">
        <w:rPr>
          <w:rFonts w:ascii="Times New Roman" w:hAnsi="Times New Roman"/>
          <w:sz w:val="20"/>
          <w:szCs w:val="20"/>
          <w:lang w:val="en-US"/>
        </w:rPr>
        <w:t>5:1, 2</w:t>
      </w:r>
    </w:p>
    <w:p w14:paraId="600994CB" w14:textId="77777777" w:rsidR="00A85711" w:rsidRDefault="00A85711" w:rsidP="00A85711">
      <w:pPr>
        <w:pStyle w:val="NoSpacing"/>
        <w:tabs>
          <w:tab w:val="left" w:pos="426"/>
          <w:tab w:val="left" w:pos="7371"/>
          <w:tab w:val="left" w:pos="7655"/>
          <w:tab w:val="left" w:pos="7797"/>
        </w:tabs>
        <w:ind w:left="426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>Be ye therefore followers of God, as dear children;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>And walk in love, as Christ also hath loved us,</w:t>
      </w:r>
    </w:p>
    <w:p w14:paraId="38037107" w14:textId="02F576DF" w:rsidR="00A85711" w:rsidRDefault="00A85711" w:rsidP="00A85711">
      <w:pPr>
        <w:pStyle w:val="NoSpacing"/>
        <w:tabs>
          <w:tab w:val="left" w:pos="426"/>
          <w:tab w:val="left" w:pos="7371"/>
          <w:tab w:val="left" w:pos="7655"/>
          <w:tab w:val="left" w:pos="7797"/>
        </w:tabs>
        <w:ind w:left="426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 xml:space="preserve">and hath given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H</w:t>
      </w: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 xml:space="preserve">imself for us an offering and a sacrifice to God for a </w:t>
      </w:r>
      <w:proofErr w:type="spellStart"/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>sweetsmelling</w:t>
      </w:r>
      <w:proofErr w:type="spellEnd"/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 xml:space="preserve"> savour.</w:t>
      </w:r>
    </w:p>
    <w:p w14:paraId="69E9A509" w14:textId="022CFA8C" w:rsidR="00A85711" w:rsidRPr="00A85711" w:rsidRDefault="00F12E5C" w:rsidP="00A85711">
      <w:pPr>
        <w:pStyle w:val="NoSpacing"/>
        <w:numPr>
          <w:ilvl w:val="0"/>
          <w:numId w:val="2"/>
        </w:numPr>
        <w:tabs>
          <w:tab w:val="left" w:pos="426"/>
          <w:tab w:val="left" w:pos="7371"/>
          <w:tab w:val="left" w:pos="7655"/>
          <w:tab w:val="left" w:pos="7797"/>
        </w:tabs>
        <w:ind w:left="426" w:right="-188" w:hanging="284"/>
        <w:rPr>
          <w:rFonts w:ascii="Times New Roman" w:hAnsi="Times New Roman"/>
          <w:sz w:val="20"/>
          <w:szCs w:val="20"/>
          <w:lang w:val="en-US"/>
        </w:rPr>
      </w:pPr>
      <w:r w:rsidRPr="00071C22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>
        <w:rPr>
          <w:rFonts w:ascii="Times New Roman" w:hAnsi="Times New Roman"/>
          <w:sz w:val="20"/>
          <w:szCs w:val="20"/>
          <w:lang w:val="en-US"/>
        </w:rPr>
        <w:t xml:space="preserve">haracteristics to be </w:t>
      </w:r>
      <w:r w:rsidRPr="00A85711">
        <w:rPr>
          <w:rFonts w:ascii="Times New Roman" w:hAnsi="Times New Roman"/>
          <w:b/>
          <w:bCs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  <w:lang w:val="en-US"/>
        </w:rPr>
        <w:t xml:space="preserve">xpunged. </w:t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  <w:t xml:space="preserve"> 5:3-5</w:t>
      </w:r>
    </w:p>
    <w:p w14:paraId="62A87BD0" w14:textId="29FDEBD0" w:rsidR="00F12E5C" w:rsidRDefault="00F12E5C" w:rsidP="00F12E5C">
      <w:pPr>
        <w:pStyle w:val="NoSpacing"/>
        <w:numPr>
          <w:ilvl w:val="0"/>
          <w:numId w:val="3"/>
        </w:numPr>
        <w:tabs>
          <w:tab w:val="left" w:pos="567"/>
          <w:tab w:val="left" w:pos="7371"/>
          <w:tab w:val="left" w:pos="7655"/>
          <w:tab w:val="left" w:pos="7797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What we should not do.</w:t>
      </w:r>
      <w:r>
        <w:rPr>
          <w:rFonts w:ascii="Times New Roman" w:hAnsi="Times New Roman"/>
          <w:sz w:val="20"/>
          <w:szCs w:val="20"/>
          <w:lang w:val="en-US"/>
        </w:rPr>
        <w:tab/>
      </w:r>
      <w:r w:rsidR="00197EFB">
        <w:rPr>
          <w:rFonts w:ascii="Times New Roman" w:hAnsi="Times New Roman"/>
          <w:sz w:val="20"/>
          <w:szCs w:val="20"/>
          <w:lang w:val="en-US"/>
        </w:rPr>
        <w:tab/>
        <w:t xml:space="preserve">    </w:t>
      </w:r>
      <w:r>
        <w:rPr>
          <w:rFonts w:ascii="Times New Roman" w:hAnsi="Times New Roman"/>
          <w:sz w:val="20"/>
          <w:szCs w:val="20"/>
          <w:lang w:val="en-US"/>
        </w:rPr>
        <w:t>5:3, 4</w:t>
      </w:r>
    </w:p>
    <w:p w14:paraId="4BF1A182" w14:textId="77777777" w:rsidR="00071C22" w:rsidRDefault="00A85711" w:rsidP="00A85711">
      <w:pPr>
        <w:pStyle w:val="NoSpacing"/>
        <w:tabs>
          <w:tab w:val="left" w:pos="567"/>
          <w:tab w:val="left" w:pos="7371"/>
          <w:tab w:val="left" w:pos="7655"/>
          <w:tab w:val="left" w:pos="7797"/>
        </w:tabs>
        <w:ind w:left="567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071C22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B</w:t>
      </w:r>
      <w:r w:rsidRPr="00071C22">
        <w:rPr>
          <w:rFonts w:ascii="Times New Roman" w:hAnsi="Times New Roman"/>
          <w:i/>
          <w:iCs/>
          <w:sz w:val="20"/>
          <w:szCs w:val="20"/>
          <w:lang w:val="en-US"/>
        </w:rPr>
        <w:t xml:space="preserve">ut fornication, and all uncleanness, or covetousness, </w:t>
      </w:r>
      <w:r w:rsidRPr="00071C22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let it not be once named among you</w:t>
      </w:r>
      <w:r w:rsidRPr="00071C22">
        <w:rPr>
          <w:rFonts w:ascii="Times New Roman" w:hAnsi="Times New Roman"/>
          <w:i/>
          <w:iCs/>
          <w:sz w:val="20"/>
          <w:szCs w:val="20"/>
          <w:lang w:val="en-US"/>
        </w:rPr>
        <w:t xml:space="preserve">, </w:t>
      </w:r>
    </w:p>
    <w:p w14:paraId="7D89CE2D" w14:textId="66626373" w:rsidR="00071C22" w:rsidRPr="00071C22" w:rsidRDefault="00A85711" w:rsidP="00A85711">
      <w:pPr>
        <w:pStyle w:val="NoSpacing"/>
        <w:tabs>
          <w:tab w:val="left" w:pos="567"/>
          <w:tab w:val="left" w:pos="7371"/>
          <w:tab w:val="left" w:pos="7655"/>
          <w:tab w:val="left" w:pos="7797"/>
        </w:tabs>
        <w:ind w:left="567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071C22">
        <w:rPr>
          <w:rFonts w:ascii="Times New Roman" w:hAnsi="Times New Roman"/>
          <w:i/>
          <w:iCs/>
          <w:sz w:val="20"/>
          <w:szCs w:val="20"/>
          <w:lang w:val="en-US"/>
        </w:rPr>
        <w:t xml:space="preserve">as </w:t>
      </w:r>
      <w:r w:rsidR="00071C22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B</w:t>
      </w:r>
      <w:r w:rsidRPr="00071C22">
        <w:rPr>
          <w:rFonts w:ascii="Times New Roman" w:hAnsi="Times New Roman"/>
          <w:i/>
          <w:iCs/>
          <w:sz w:val="20"/>
          <w:szCs w:val="20"/>
          <w:lang w:val="en-US"/>
        </w:rPr>
        <w:t>ecometh saints</w:t>
      </w:r>
      <w:r w:rsidR="00071C22" w:rsidRPr="00071C22">
        <w:rPr>
          <w:rFonts w:ascii="Times New Roman" w:hAnsi="Times New Roman"/>
          <w:i/>
          <w:iCs/>
          <w:sz w:val="20"/>
          <w:szCs w:val="20"/>
          <w:lang w:val="en-US"/>
        </w:rPr>
        <w:t xml:space="preserve">; </w:t>
      </w:r>
      <w:r w:rsidRPr="00071C22">
        <w:rPr>
          <w:rFonts w:ascii="Times New Roman" w:hAnsi="Times New Roman"/>
          <w:i/>
          <w:iCs/>
          <w:sz w:val="20"/>
          <w:szCs w:val="20"/>
          <w:lang w:val="en-US"/>
        </w:rPr>
        <w:t xml:space="preserve">either filthiness, nor foolish talking, nor jesting, which are not convenient: </w:t>
      </w:r>
    </w:p>
    <w:p w14:paraId="43BAEE5D" w14:textId="7004AAF1" w:rsidR="00197EFB" w:rsidRPr="00071C22" w:rsidRDefault="00197EFB" w:rsidP="00071C22">
      <w:pPr>
        <w:pStyle w:val="NoSpacing"/>
        <w:numPr>
          <w:ilvl w:val="0"/>
          <w:numId w:val="3"/>
        </w:numPr>
        <w:tabs>
          <w:tab w:val="left" w:pos="567"/>
          <w:tab w:val="left" w:pos="7371"/>
          <w:tab w:val="left" w:pos="7655"/>
          <w:tab w:val="left" w:pos="7797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What we should do</w:t>
      </w:r>
      <w:r w:rsidR="00071C22">
        <w:rPr>
          <w:rFonts w:ascii="Times New Roman" w:hAnsi="Times New Roman"/>
          <w:sz w:val="20"/>
          <w:szCs w:val="20"/>
          <w:lang w:val="en-US"/>
        </w:rPr>
        <w:t xml:space="preserve"> – </w:t>
      </w:r>
      <w:r w:rsidR="00071C22" w:rsidRPr="00071C22">
        <w:rPr>
          <w:rFonts w:ascii="Times New Roman" w:hAnsi="Times New Roman"/>
          <w:i/>
          <w:iCs/>
          <w:sz w:val="20"/>
          <w:szCs w:val="20"/>
          <w:lang w:val="en-US"/>
        </w:rPr>
        <w:t>but rather giving of thanks.</w:t>
      </w:r>
      <w:r w:rsidRPr="00071C22">
        <w:rPr>
          <w:rFonts w:ascii="Times New Roman" w:hAnsi="Times New Roman"/>
          <w:sz w:val="20"/>
          <w:szCs w:val="20"/>
          <w:lang w:val="en-US"/>
        </w:rPr>
        <w:tab/>
      </w:r>
      <w:r w:rsidRPr="00071C22">
        <w:rPr>
          <w:rFonts w:ascii="Times New Roman" w:hAnsi="Times New Roman"/>
          <w:sz w:val="20"/>
          <w:szCs w:val="20"/>
          <w:lang w:val="en-US"/>
        </w:rPr>
        <w:tab/>
      </w:r>
      <w:r w:rsidRPr="00071C22">
        <w:rPr>
          <w:rFonts w:ascii="Times New Roman" w:hAnsi="Times New Roman"/>
          <w:sz w:val="20"/>
          <w:szCs w:val="20"/>
          <w:lang w:val="en-US"/>
        </w:rPr>
        <w:tab/>
        <w:t xml:space="preserve"> 5:4</w:t>
      </w:r>
    </w:p>
    <w:p w14:paraId="3BE016FE" w14:textId="77777777" w:rsidR="00071C22" w:rsidRPr="00071C22" w:rsidRDefault="00197EFB" w:rsidP="00071C22">
      <w:pPr>
        <w:pStyle w:val="NoSpacing"/>
        <w:numPr>
          <w:ilvl w:val="0"/>
          <w:numId w:val="3"/>
        </w:numPr>
        <w:tabs>
          <w:tab w:val="left" w:pos="567"/>
          <w:tab w:val="left" w:pos="7371"/>
          <w:tab w:val="left" w:pos="7655"/>
          <w:tab w:val="left" w:pos="7797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What we should know</w:t>
      </w:r>
      <w:r w:rsidR="00071C22">
        <w:rPr>
          <w:rFonts w:ascii="Times New Roman" w:hAnsi="Times New Roman"/>
          <w:sz w:val="20"/>
          <w:szCs w:val="20"/>
          <w:lang w:val="en-US"/>
        </w:rPr>
        <w:t xml:space="preserve"> – </w:t>
      </w:r>
      <w:r w:rsidR="00071C22" w:rsidRPr="00071C22">
        <w:rPr>
          <w:rFonts w:ascii="Times New Roman" w:hAnsi="Times New Roman"/>
          <w:i/>
          <w:iCs/>
          <w:sz w:val="20"/>
          <w:szCs w:val="20"/>
          <w:lang w:val="en-US"/>
        </w:rPr>
        <w:t xml:space="preserve">For this ye know, that no whoremonger, nor unclean person, </w:t>
      </w:r>
    </w:p>
    <w:p w14:paraId="366DE527" w14:textId="6CD81D63" w:rsidR="00197EFB" w:rsidRPr="00071C22" w:rsidRDefault="00071C22" w:rsidP="00071C22">
      <w:pPr>
        <w:pStyle w:val="NoSpacing"/>
        <w:tabs>
          <w:tab w:val="left" w:pos="567"/>
          <w:tab w:val="left" w:pos="7371"/>
          <w:tab w:val="left" w:pos="7655"/>
          <w:tab w:val="left" w:pos="7797"/>
        </w:tabs>
        <w:ind w:left="567" w:right="-188"/>
        <w:rPr>
          <w:rFonts w:ascii="Times New Roman" w:hAnsi="Times New Roman"/>
          <w:sz w:val="20"/>
          <w:szCs w:val="20"/>
          <w:lang w:val="en-US"/>
        </w:rPr>
      </w:pPr>
      <w:r w:rsidRPr="00071C22">
        <w:rPr>
          <w:rFonts w:ascii="Times New Roman" w:hAnsi="Times New Roman"/>
          <w:i/>
          <w:iCs/>
          <w:sz w:val="20"/>
          <w:szCs w:val="20"/>
          <w:lang w:val="en-US"/>
        </w:rPr>
        <w:t>nor covetous man, who is an idolater, hath any inheritance in the kingdom of Christ and of God.</w:t>
      </w:r>
      <w:r w:rsidR="00197EFB" w:rsidRPr="00071C22">
        <w:rPr>
          <w:rFonts w:ascii="Times New Roman" w:hAnsi="Times New Roman"/>
          <w:sz w:val="20"/>
          <w:szCs w:val="20"/>
          <w:lang w:val="en-US"/>
        </w:rPr>
        <w:t xml:space="preserve"> 5:5</w:t>
      </w:r>
    </w:p>
    <w:p w14:paraId="0A6CAB9F" w14:textId="1420846A" w:rsidR="00F12E5C" w:rsidRDefault="00197EFB" w:rsidP="00F12E5C">
      <w:pPr>
        <w:pStyle w:val="NoSpacing"/>
        <w:numPr>
          <w:ilvl w:val="0"/>
          <w:numId w:val="2"/>
        </w:numPr>
        <w:tabs>
          <w:tab w:val="left" w:pos="426"/>
          <w:tab w:val="left" w:pos="7371"/>
          <w:tab w:val="left" w:pos="7655"/>
          <w:tab w:val="left" w:pos="7797"/>
        </w:tabs>
        <w:ind w:left="426" w:right="-188" w:hanging="284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The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un</w:t>
      </w:r>
      <w:r w:rsidRPr="00071C22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>
        <w:rPr>
          <w:rFonts w:ascii="Times New Roman" w:hAnsi="Times New Roman"/>
          <w:sz w:val="20"/>
          <w:szCs w:val="20"/>
          <w:lang w:val="en-US"/>
        </w:rPr>
        <w:t>ompromising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071C22">
        <w:rPr>
          <w:rFonts w:ascii="Times New Roman" w:hAnsi="Times New Roman"/>
          <w:b/>
          <w:bCs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  <w:lang w:val="en-US"/>
        </w:rPr>
        <w:t>xhortation.</w:t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  <w:t xml:space="preserve">  5:6, 7</w:t>
      </w:r>
    </w:p>
    <w:p w14:paraId="1EAA5BC4" w14:textId="1813265F" w:rsidR="00197EFB" w:rsidRDefault="00197EFB" w:rsidP="00197EFB">
      <w:pPr>
        <w:pStyle w:val="NoSpacing"/>
        <w:numPr>
          <w:ilvl w:val="0"/>
          <w:numId w:val="4"/>
        </w:numPr>
        <w:tabs>
          <w:tab w:val="left" w:pos="567"/>
          <w:tab w:val="left" w:pos="7371"/>
          <w:tab w:val="left" w:pos="7655"/>
          <w:tab w:val="left" w:pos="7797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Do not be </w:t>
      </w:r>
      <w:r w:rsidRPr="00071C22">
        <w:rPr>
          <w:rFonts w:ascii="Times New Roman" w:hAnsi="Times New Roman"/>
          <w:b/>
          <w:bCs/>
          <w:sz w:val="20"/>
          <w:szCs w:val="20"/>
          <w:lang w:val="en-US"/>
        </w:rPr>
        <w:t>D</w:t>
      </w:r>
      <w:r>
        <w:rPr>
          <w:rFonts w:ascii="Times New Roman" w:hAnsi="Times New Roman"/>
          <w:sz w:val="20"/>
          <w:szCs w:val="20"/>
          <w:lang w:val="en-US"/>
        </w:rPr>
        <w:t>eceived.</w:t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  <w:t xml:space="preserve">  5:6</w:t>
      </w:r>
    </w:p>
    <w:p w14:paraId="43495D42" w14:textId="77777777" w:rsidR="00071C22" w:rsidRDefault="00071C22" w:rsidP="00071C22">
      <w:pPr>
        <w:pStyle w:val="NoSpacing"/>
        <w:tabs>
          <w:tab w:val="left" w:pos="567"/>
          <w:tab w:val="left" w:pos="7371"/>
          <w:tab w:val="left" w:pos="7655"/>
          <w:tab w:val="left" w:pos="7797"/>
        </w:tabs>
        <w:ind w:left="567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071C22">
        <w:rPr>
          <w:rFonts w:ascii="Times New Roman" w:hAnsi="Times New Roman"/>
          <w:i/>
          <w:iCs/>
          <w:sz w:val="20"/>
          <w:szCs w:val="20"/>
          <w:lang w:val="en-US"/>
        </w:rPr>
        <w:t xml:space="preserve">Let no man deceive you with vain words: for because of these things cometh the wrath of God </w:t>
      </w:r>
    </w:p>
    <w:p w14:paraId="08C436BA" w14:textId="32754079" w:rsidR="00071C22" w:rsidRPr="00071C22" w:rsidRDefault="00071C22" w:rsidP="00071C22">
      <w:pPr>
        <w:pStyle w:val="NoSpacing"/>
        <w:tabs>
          <w:tab w:val="left" w:pos="567"/>
          <w:tab w:val="left" w:pos="7371"/>
          <w:tab w:val="left" w:pos="7655"/>
          <w:tab w:val="left" w:pos="7797"/>
        </w:tabs>
        <w:ind w:left="567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/>
          <w:i/>
          <w:iCs/>
          <w:sz w:val="20"/>
          <w:szCs w:val="20"/>
          <w:lang w:val="en-US"/>
        </w:rPr>
        <w:t>u</w:t>
      </w:r>
      <w:r w:rsidRPr="00071C22">
        <w:rPr>
          <w:rFonts w:ascii="Times New Roman" w:hAnsi="Times New Roman"/>
          <w:i/>
          <w:iCs/>
          <w:sz w:val="20"/>
          <w:szCs w:val="20"/>
          <w:lang w:val="en-US"/>
        </w:rPr>
        <w:t>pon the children of disobedience.</w:t>
      </w:r>
    </w:p>
    <w:p w14:paraId="33DEDED6" w14:textId="195A4A9C" w:rsidR="00197EFB" w:rsidRPr="00071C22" w:rsidRDefault="00197EFB" w:rsidP="00071C22">
      <w:pPr>
        <w:pStyle w:val="NoSpacing"/>
        <w:numPr>
          <w:ilvl w:val="0"/>
          <w:numId w:val="4"/>
        </w:numPr>
        <w:tabs>
          <w:tab w:val="left" w:pos="567"/>
          <w:tab w:val="left" w:pos="7371"/>
          <w:tab w:val="left" w:pos="7655"/>
          <w:tab w:val="left" w:pos="7797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Be </w:t>
      </w:r>
      <w:r w:rsidRPr="00071C22">
        <w:rPr>
          <w:rFonts w:ascii="Times New Roman" w:hAnsi="Times New Roman"/>
          <w:b/>
          <w:bCs/>
          <w:sz w:val="20"/>
          <w:szCs w:val="20"/>
          <w:lang w:val="en-US"/>
        </w:rPr>
        <w:t>D</w:t>
      </w:r>
      <w:r>
        <w:rPr>
          <w:rFonts w:ascii="Times New Roman" w:hAnsi="Times New Roman"/>
          <w:sz w:val="20"/>
          <w:szCs w:val="20"/>
          <w:lang w:val="en-US"/>
        </w:rPr>
        <w:t>ecisive</w:t>
      </w:r>
      <w:r w:rsidR="00071C22">
        <w:rPr>
          <w:rFonts w:ascii="Times New Roman" w:hAnsi="Times New Roman"/>
          <w:sz w:val="20"/>
          <w:szCs w:val="20"/>
          <w:lang w:val="en-US"/>
        </w:rPr>
        <w:t xml:space="preserve"> – </w:t>
      </w:r>
      <w:r w:rsidR="00071C22" w:rsidRPr="00071C22">
        <w:rPr>
          <w:rFonts w:ascii="Times New Roman" w:hAnsi="Times New Roman"/>
          <w:i/>
          <w:iCs/>
          <w:sz w:val="20"/>
          <w:szCs w:val="20"/>
          <w:lang w:val="en-US"/>
        </w:rPr>
        <w:t>Be not ye therefore partakers with them.</w:t>
      </w:r>
      <w:r w:rsidRPr="00071C22">
        <w:rPr>
          <w:rFonts w:ascii="Times New Roman" w:hAnsi="Times New Roman"/>
          <w:sz w:val="20"/>
          <w:szCs w:val="20"/>
          <w:lang w:val="en-US"/>
        </w:rPr>
        <w:tab/>
      </w:r>
      <w:r w:rsidRPr="00071C22">
        <w:rPr>
          <w:rFonts w:ascii="Times New Roman" w:hAnsi="Times New Roman"/>
          <w:sz w:val="20"/>
          <w:szCs w:val="20"/>
          <w:lang w:val="en-US"/>
        </w:rPr>
        <w:tab/>
      </w:r>
      <w:r w:rsidRPr="00071C22">
        <w:rPr>
          <w:rFonts w:ascii="Times New Roman" w:hAnsi="Times New Roman"/>
          <w:sz w:val="20"/>
          <w:szCs w:val="20"/>
          <w:lang w:val="en-US"/>
        </w:rPr>
        <w:tab/>
        <w:t xml:space="preserve">  5:7</w:t>
      </w:r>
    </w:p>
    <w:p w14:paraId="10CF84E3" w14:textId="37ED1086" w:rsidR="00197EFB" w:rsidRDefault="00197EFB" w:rsidP="00071C22">
      <w:pPr>
        <w:pStyle w:val="NoSpacing"/>
        <w:tabs>
          <w:tab w:val="left" w:pos="426"/>
          <w:tab w:val="left" w:pos="7371"/>
          <w:tab w:val="left" w:pos="7655"/>
          <w:tab w:val="left" w:pos="7797"/>
        </w:tabs>
        <w:ind w:left="426" w:right="-188"/>
        <w:rPr>
          <w:rFonts w:ascii="Times New Roman" w:hAnsi="Times New Roman"/>
          <w:sz w:val="20"/>
          <w:szCs w:val="20"/>
          <w:lang w:val="en-US"/>
        </w:rPr>
      </w:pPr>
    </w:p>
    <w:p w14:paraId="70A70E30" w14:textId="745E81C8" w:rsidR="00F12E5C" w:rsidRDefault="00197EFB" w:rsidP="00F12E5C">
      <w:pPr>
        <w:pStyle w:val="NoSpacing"/>
        <w:numPr>
          <w:ilvl w:val="0"/>
          <w:numId w:val="1"/>
        </w:numPr>
        <w:tabs>
          <w:tab w:val="left" w:pos="284"/>
          <w:tab w:val="left" w:pos="7371"/>
          <w:tab w:val="left" w:pos="7655"/>
          <w:tab w:val="left" w:pos="7938"/>
        </w:tabs>
        <w:ind w:left="284" w:right="-188" w:hanging="284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197EFB">
        <w:rPr>
          <w:rFonts w:ascii="Times New Roman" w:hAnsi="Times New Roman"/>
          <w:b/>
          <w:bCs/>
          <w:smallCaps/>
          <w:sz w:val="20"/>
          <w:szCs w:val="20"/>
          <w:lang w:val="en-US"/>
        </w:rPr>
        <w:t>Walk in Light.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ab/>
        <w:t>Eph. 5:8-14</w:t>
      </w:r>
    </w:p>
    <w:p w14:paraId="647BC97F" w14:textId="29FF5FCB" w:rsidR="00197EFB" w:rsidRDefault="00197EFB" w:rsidP="00197EFB">
      <w:pPr>
        <w:pStyle w:val="NoSpacing"/>
        <w:numPr>
          <w:ilvl w:val="0"/>
          <w:numId w:val="5"/>
        </w:numPr>
        <w:tabs>
          <w:tab w:val="left" w:pos="567"/>
          <w:tab w:val="left" w:pos="7371"/>
          <w:tab w:val="left" w:pos="7655"/>
          <w:tab w:val="left" w:pos="7938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 w:rsidRPr="00197EFB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071C22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 w:rsidRPr="00197EFB">
        <w:rPr>
          <w:rFonts w:ascii="Times New Roman" w:hAnsi="Times New Roman"/>
          <w:sz w:val="20"/>
          <w:szCs w:val="20"/>
          <w:lang w:val="en-US"/>
        </w:rPr>
        <w:t xml:space="preserve">hildren of </w:t>
      </w:r>
      <w:r w:rsidRPr="0090560B">
        <w:rPr>
          <w:rFonts w:ascii="Times New Roman" w:hAnsi="Times New Roman"/>
          <w:b/>
          <w:bCs/>
          <w:sz w:val="20"/>
          <w:szCs w:val="20"/>
          <w:lang w:val="en-US"/>
        </w:rPr>
        <w:t>L</w:t>
      </w:r>
      <w:r w:rsidRPr="00197EFB">
        <w:rPr>
          <w:rFonts w:ascii="Times New Roman" w:hAnsi="Times New Roman"/>
          <w:sz w:val="20"/>
          <w:szCs w:val="20"/>
          <w:lang w:val="en-US"/>
        </w:rPr>
        <w:t>ight.</w:t>
      </w:r>
    </w:p>
    <w:p w14:paraId="5CE2D5A9" w14:textId="668973A9" w:rsidR="00197EFB" w:rsidRDefault="00197EFB" w:rsidP="0090560B">
      <w:pPr>
        <w:pStyle w:val="NoSpacing"/>
        <w:numPr>
          <w:ilvl w:val="0"/>
          <w:numId w:val="7"/>
        </w:numPr>
        <w:tabs>
          <w:tab w:val="left" w:pos="709"/>
          <w:tab w:val="left" w:pos="7371"/>
          <w:tab w:val="left" w:pos="7655"/>
          <w:tab w:val="left" w:pos="7938"/>
        </w:tabs>
        <w:ind w:right="-188" w:hanging="294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They are </w:t>
      </w:r>
      <w:r w:rsidRPr="0090560B">
        <w:rPr>
          <w:rFonts w:ascii="Times New Roman" w:hAnsi="Times New Roman"/>
          <w:sz w:val="20"/>
          <w:szCs w:val="20"/>
          <w:u w:val="single"/>
          <w:lang w:val="en-US"/>
        </w:rPr>
        <w:t>in the Lord.</w:t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  <w:t xml:space="preserve"> 5:8</w:t>
      </w:r>
    </w:p>
    <w:p w14:paraId="27C1975E" w14:textId="0E9144DC" w:rsidR="0090560B" w:rsidRPr="0090560B" w:rsidRDefault="0090560B" w:rsidP="0090560B">
      <w:pPr>
        <w:pStyle w:val="NoSpacing"/>
        <w:tabs>
          <w:tab w:val="left" w:pos="709"/>
          <w:tab w:val="left" w:pos="7371"/>
          <w:tab w:val="left" w:pos="7655"/>
          <w:tab w:val="left" w:pos="7938"/>
        </w:tabs>
        <w:ind w:left="720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For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ye were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sometimes darkness, but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now are ye light in the Lord: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walk as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>children of light</w:t>
      </w:r>
    </w:p>
    <w:p w14:paraId="6DEFB6E3" w14:textId="1CACE151" w:rsidR="00197EFB" w:rsidRDefault="00197EFB" w:rsidP="0090560B">
      <w:pPr>
        <w:pStyle w:val="NoSpacing"/>
        <w:numPr>
          <w:ilvl w:val="0"/>
          <w:numId w:val="7"/>
        </w:numPr>
        <w:tabs>
          <w:tab w:val="left" w:pos="709"/>
          <w:tab w:val="left" w:pos="7371"/>
          <w:tab w:val="left" w:pos="7655"/>
          <w:tab w:val="left" w:pos="7938"/>
        </w:tabs>
        <w:ind w:right="-188" w:hanging="294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They bear the fruit </w:t>
      </w:r>
      <w:r w:rsidRPr="0090560B">
        <w:rPr>
          <w:rFonts w:ascii="Times New Roman" w:hAnsi="Times New Roman"/>
          <w:sz w:val="20"/>
          <w:szCs w:val="20"/>
          <w:u w:val="single"/>
          <w:lang w:val="en-US"/>
        </w:rPr>
        <w:t>of the Spirit.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  <w:t xml:space="preserve"> 5:9</w:t>
      </w:r>
    </w:p>
    <w:p w14:paraId="2DB39997" w14:textId="01CA47E7" w:rsidR="0090560B" w:rsidRPr="0090560B" w:rsidRDefault="0090560B" w:rsidP="0090560B">
      <w:pPr>
        <w:pStyle w:val="NoSpacing"/>
        <w:tabs>
          <w:tab w:val="left" w:pos="709"/>
          <w:tab w:val="left" w:pos="7371"/>
          <w:tab w:val="left" w:pos="7655"/>
          <w:tab w:val="left" w:pos="7938"/>
        </w:tabs>
        <w:ind w:left="720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(For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the fruit of the Spirit is in all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>goodness and righteousness and truth;)</w:t>
      </w:r>
    </w:p>
    <w:p w14:paraId="0BA5BAEE" w14:textId="48F72212" w:rsidR="00197EFB" w:rsidRDefault="00197EFB" w:rsidP="0090560B">
      <w:pPr>
        <w:pStyle w:val="NoSpacing"/>
        <w:numPr>
          <w:ilvl w:val="0"/>
          <w:numId w:val="7"/>
        </w:numPr>
        <w:tabs>
          <w:tab w:val="left" w:pos="709"/>
          <w:tab w:val="left" w:pos="7371"/>
          <w:tab w:val="left" w:pos="7655"/>
          <w:tab w:val="left" w:pos="7938"/>
        </w:tabs>
        <w:ind w:right="-188" w:hanging="294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They do the </w:t>
      </w:r>
      <w:r w:rsidRPr="0090560B">
        <w:rPr>
          <w:rFonts w:ascii="Times New Roman" w:hAnsi="Times New Roman"/>
          <w:sz w:val="20"/>
          <w:szCs w:val="20"/>
          <w:u w:val="single"/>
          <w:lang w:val="en-US"/>
        </w:rPr>
        <w:t>Will of God</w:t>
      </w:r>
      <w:r w:rsidR="0090560B">
        <w:rPr>
          <w:rFonts w:ascii="Times New Roman" w:hAnsi="Times New Roman"/>
          <w:sz w:val="20"/>
          <w:szCs w:val="20"/>
          <w:lang w:val="en-US"/>
        </w:rPr>
        <w:t xml:space="preserve"> – </w:t>
      </w:r>
      <w:r w:rsidR="0090560B" w:rsidRPr="0090560B">
        <w:rPr>
          <w:rFonts w:ascii="Times New Roman" w:hAnsi="Times New Roman"/>
          <w:i/>
          <w:iCs/>
          <w:sz w:val="20"/>
          <w:szCs w:val="20"/>
          <w:lang w:val="en-US"/>
        </w:rPr>
        <w:t>Proving what is acceptable unto the Lord</w:t>
      </w:r>
      <w:r w:rsidRPr="0090560B">
        <w:rPr>
          <w:rFonts w:ascii="Times New Roman" w:hAnsi="Times New Roman"/>
          <w:sz w:val="20"/>
          <w:szCs w:val="20"/>
          <w:lang w:val="en-US"/>
        </w:rPr>
        <w:tab/>
        <w:t xml:space="preserve"> 5:10 cf. Rom. 12:2</w:t>
      </w:r>
    </w:p>
    <w:p w14:paraId="2B2EC196" w14:textId="77777777" w:rsidR="005D15C7" w:rsidRPr="0090560B" w:rsidRDefault="005D15C7" w:rsidP="005D15C7">
      <w:pPr>
        <w:pStyle w:val="NoSpacing"/>
        <w:tabs>
          <w:tab w:val="left" w:pos="709"/>
          <w:tab w:val="left" w:pos="7371"/>
          <w:tab w:val="left" w:pos="7655"/>
          <w:tab w:val="left" w:pos="7938"/>
        </w:tabs>
        <w:ind w:left="720" w:right="-188"/>
        <w:rPr>
          <w:rFonts w:ascii="Times New Roman" w:hAnsi="Times New Roman"/>
          <w:sz w:val="20"/>
          <w:szCs w:val="20"/>
          <w:lang w:val="en-US"/>
        </w:rPr>
      </w:pPr>
    </w:p>
    <w:p w14:paraId="573136FB" w14:textId="722BA293" w:rsidR="009F7AF5" w:rsidRPr="005D15C7" w:rsidRDefault="00197EFB" w:rsidP="0090560B">
      <w:pPr>
        <w:pStyle w:val="NoSpacing"/>
        <w:numPr>
          <w:ilvl w:val="0"/>
          <w:numId w:val="5"/>
        </w:numPr>
        <w:tabs>
          <w:tab w:val="left" w:pos="567"/>
          <w:tab w:val="left" w:pos="7371"/>
          <w:tab w:val="left" w:pos="7655"/>
          <w:tab w:val="left" w:pos="7938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071C22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>
        <w:rPr>
          <w:rFonts w:ascii="Times New Roman" w:hAnsi="Times New Roman"/>
          <w:sz w:val="20"/>
          <w:szCs w:val="20"/>
          <w:lang w:val="en-US"/>
        </w:rPr>
        <w:t xml:space="preserve">ontrast in </w:t>
      </w:r>
      <w:r w:rsidRPr="00936189">
        <w:rPr>
          <w:rFonts w:ascii="Times New Roman" w:hAnsi="Times New Roman"/>
          <w:b/>
          <w:bCs/>
          <w:sz w:val="20"/>
          <w:szCs w:val="20"/>
          <w:lang w:val="en-US"/>
        </w:rPr>
        <w:t>L</w:t>
      </w:r>
      <w:r w:rsidRPr="00936189">
        <w:rPr>
          <w:rFonts w:ascii="Times New Roman" w:hAnsi="Times New Roman"/>
          <w:sz w:val="20"/>
          <w:szCs w:val="20"/>
          <w:lang w:val="en-US"/>
        </w:rPr>
        <w:t>i</w:t>
      </w:r>
      <w:r>
        <w:rPr>
          <w:rFonts w:ascii="Times New Roman" w:hAnsi="Times New Roman"/>
          <w:sz w:val="20"/>
          <w:szCs w:val="20"/>
          <w:lang w:val="en-US"/>
        </w:rPr>
        <w:t>ving.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541"/>
        <w:gridCol w:w="2854"/>
        <w:gridCol w:w="572"/>
        <w:gridCol w:w="426"/>
        <w:gridCol w:w="3540"/>
        <w:gridCol w:w="516"/>
      </w:tblGrid>
      <w:tr w:rsidR="00071C22" w14:paraId="25D7F57D" w14:textId="77777777" w:rsidTr="005D15C7">
        <w:tc>
          <w:tcPr>
            <w:tcW w:w="541" w:type="dxa"/>
          </w:tcPr>
          <w:p w14:paraId="6E533BC8" w14:textId="6ABF0EA7" w:rsidR="00071C22" w:rsidRDefault="00071C22" w:rsidP="00936189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56" w:type="dxa"/>
          </w:tcPr>
          <w:p w14:paraId="0A296504" w14:textId="14596CCD" w:rsidR="00071C22" w:rsidRPr="00071C22" w:rsidRDefault="00071C22" w:rsidP="00936189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71C22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Children of Light</w:t>
            </w:r>
          </w:p>
        </w:tc>
        <w:tc>
          <w:tcPr>
            <w:tcW w:w="567" w:type="dxa"/>
          </w:tcPr>
          <w:p w14:paraId="590A60FC" w14:textId="77777777" w:rsidR="00071C22" w:rsidRDefault="00071C22" w:rsidP="00936189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</w:tcPr>
          <w:p w14:paraId="7114F995" w14:textId="65787416" w:rsidR="00071C22" w:rsidRDefault="00071C22" w:rsidP="00936189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</w:tcPr>
          <w:p w14:paraId="4CB7ACA2" w14:textId="5B9C8FDE" w:rsidR="00071C22" w:rsidRPr="00071C22" w:rsidRDefault="00071C22" w:rsidP="00936189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71C22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Children of Darkness</w:t>
            </w:r>
          </w:p>
        </w:tc>
        <w:tc>
          <w:tcPr>
            <w:tcW w:w="516" w:type="dxa"/>
          </w:tcPr>
          <w:p w14:paraId="3D66A515" w14:textId="77777777" w:rsidR="00071C22" w:rsidRDefault="00071C22" w:rsidP="00936189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71C22" w14:paraId="63C8508F" w14:textId="77777777" w:rsidTr="005D15C7">
        <w:tc>
          <w:tcPr>
            <w:tcW w:w="541" w:type="dxa"/>
          </w:tcPr>
          <w:p w14:paraId="7C46FF6A" w14:textId="7A2EDEA7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a.</w:t>
            </w:r>
          </w:p>
        </w:tc>
        <w:tc>
          <w:tcPr>
            <w:tcW w:w="2856" w:type="dxa"/>
          </w:tcPr>
          <w:p w14:paraId="4AC187CF" w14:textId="64CD1B75" w:rsidR="00C052A5" w:rsidRDefault="00742AB4" w:rsidP="00742AB4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bear the </w:t>
            </w:r>
            <w:r w:rsidR="00071C22">
              <w:rPr>
                <w:rFonts w:ascii="Times New Roman" w:hAnsi="Times New Roman"/>
                <w:sz w:val="20"/>
                <w:szCs w:val="20"/>
                <w:lang w:val="en-US"/>
              </w:rPr>
              <w:t>Fruit of the Spirit</w:t>
            </w:r>
            <w:r w:rsidR="00C052A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C052A5" w:rsidRPr="00C052A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C052A5" w:rsidRPr="00C052A5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For the fruit of the Spirit is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…</w:t>
            </w:r>
            <w:r w:rsidR="00C052A5" w:rsidRPr="00C052A5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567" w:type="dxa"/>
          </w:tcPr>
          <w:p w14:paraId="31539654" w14:textId="359A956C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5:9</w:t>
            </w:r>
          </w:p>
        </w:tc>
        <w:tc>
          <w:tcPr>
            <w:tcW w:w="426" w:type="dxa"/>
          </w:tcPr>
          <w:p w14:paraId="7D83E53D" w14:textId="7E377A16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a.</w:t>
            </w:r>
          </w:p>
        </w:tc>
        <w:tc>
          <w:tcPr>
            <w:tcW w:w="3543" w:type="dxa"/>
          </w:tcPr>
          <w:p w14:paraId="47FE5B95" w14:textId="5166FB3E" w:rsidR="00742AB4" w:rsidRDefault="00742AB4" w:rsidP="00742AB4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do </w:t>
            </w:r>
            <w:r w:rsidR="00071C22">
              <w:rPr>
                <w:rFonts w:ascii="Times New Roman" w:hAnsi="Times New Roman"/>
                <w:sz w:val="20"/>
                <w:szCs w:val="20"/>
                <w:lang w:val="en-US"/>
              </w:rPr>
              <w:t>Works of Darkness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</w:t>
            </w:r>
            <w:r>
              <w:t xml:space="preserve"> 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And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have no fellowship with the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unfruitful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works of darkness, but rather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reprove them</w:t>
            </w:r>
          </w:p>
        </w:tc>
        <w:tc>
          <w:tcPr>
            <w:tcW w:w="516" w:type="dxa"/>
          </w:tcPr>
          <w:p w14:paraId="040C37E0" w14:textId="71E5B475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Vs. 11</w:t>
            </w:r>
          </w:p>
        </w:tc>
      </w:tr>
      <w:tr w:rsidR="00071C22" w14:paraId="03398E46" w14:textId="77777777" w:rsidTr="005D15C7">
        <w:tc>
          <w:tcPr>
            <w:tcW w:w="541" w:type="dxa"/>
          </w:tcPr>
          <w:p w14:paraId="7ADDD0B2" w14:textId="5BFC015E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b.</w:t>
            </w:r>
          </w:p>
        </w:tc>
        <w:tc>
          <w:tcPr>
            <w:tcW w:w="2856" w:type="dxa"/>
          </w:tcPr>
          <w:p w14:paraId="39F11573" w14:textId="5B03F70B" w:rsidR="00071C22" w:rsidRDefault="00742AB4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Do </w:t>
            </w:r>
            <w:r w:rsidR="00071C22">
              <w:rPr>
                <w:rFonts w:ascii="Times New Roman" w:hAnsi="Times New Roman"/>
                <w:sz w:val="20"/>
                <w:szCs w:val="20"/>
                <w:lang w:val="en-US"/>
              </w:rPr>
              <w:t>Fruitful Works</w:t>
            </w:r>
            <w:r w:rsidR="0090560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</w:t>
            </w:r>
          </w:p>
          <w:p w14:paraId="2A9C30F4" w14:textId="5083929F" w:rsidR="0090560B" w:rsidRPr="0090560B" w:rsidRDefault="0090560B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r w:rsidRPr="0090560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in all goodness and righteousness and truth</w:t>
            </w:r>
          </w:p>
        </w:tc>
        <w:tc>
          <w:tcPr>
            <w:tcW w:w="567" w:type="dxa"/>
          </w:tcPr>
          <w:p w14:paraId="12B8FD5B" w14:textId="6F200B64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71C22">
              <w:rPr>
                <w:rFonts w:ascii="Times New Roman" w:hAnsi="Times New Roman"/>
                <w:sz w:val="20"/>
                <w:szCs w:val="20"/>
                <w:lang w:val="en-US"/>
              </w:rPr>
              <w:t>5:9</w:t>
            </w:r>
          </w:p>
        </w:tc>
        <w:tc>
          <w:tcPr>
            <w:tcW w:w="426" w:type="dxa"/>
          </w:tcPr>
          <w:p w14:paraId="450ED6E2" w14:textId="6EBAE390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b.</w:t>
            </w:r>
          </w:p>
        </w:tc>
        <w:tc>
          <w:tcPr>
            <w:tcW w:w="3543" w:type="dxa"/>
          </w:tcPr>
          <w:p w14:paraId="65567890" w14:textId="6A2BBC2B" w:rsidR="00742AB4" w:rsidRDefault="00742AB4" w:rsidP="00742AB4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bear </w:t>
            </w:r>
            <w:r w:rsidR="00071C22">
              <w:rPr>
                <w:rFonts w:ascii="Times New Roman" w:hAnsi="Times New Roman"/>
                <w:sz w:val="20"/>
                <w:szCs w:val="20"/>
                <w:lang w:val="en-US"/>
              </w:rPr>
              <w:t>Unfruitful Works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And have no fellowship with the unfruitful works of darkness, but rather reprove them</w:t>
            </w:r>
          </w:p>
        </w:tc>
        <w:tc>
          <w:tcPr>
            <w:tcW w:w="516" w:type="dxa"/>
          </w:tcPr>
          <w:p w14:paraId="415C0BB2" w14:textId="3A9C4681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Vs. 11</w:t>
            </w:r>
          </w:p>
        </w:tc>
      </w:tr>
      <w:tr w:rsidR="00071C22" w14:paraId="3575A3C2" w14:textId="77777777" w:rsidTr="005D15C7">
        <w:tc>
          <w:tcPr>
            <w:tcW w:w="541" w:type="dxa"/>
          </w:tcPr>
          <w:p w14:paraId="5CEC233E" w14:textId="2088BDB0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c.</w:t>
            </w:r>
          </w:p>
        </w:tc>
        <w:tc>
          <w:tcPr>
            <w:tcW w:w="2856" w:type="dxa"/>
          </w:tcPr>
          <w:p w14:paraId="6A10D823" w14:textId="0D84C98C" w:rsidR="00742AB4" w:rsidRDefault="00742AB4" w:rsidP="00742AB4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are </w:t>
            </w:r>
            <w:r w:rsidR="00071C22">
              <w:rPr>
                <w:rFonts w:ascii="Times New Roman" w:hAnsi="Times New Roman"/>
                <w:sz w:val="20"/>
                <w:szCs w:val="20"/>
                <w:lang w:val="en-US"/>
              </w:rPr>
              <w:t>Awake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Wherefore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he saith,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﻿﻿</w:t>
            </w:r>
            <w:proofErr w:type="gramStart"/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Awake</w:t>
            </w:r>
            <w:proofErr w:type="gramEnd"/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thou that </w:t>
            </w:r>
            <w:proofErr w:type="spellStart"/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sleepest</w:t>
            </w:r>
            <w:proofErr w:type="spellEnd"/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, and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arise from the dead, and Christ shall give thee light</w:t>
            </w:r>
          </w:p>
        </w:tc>
        <w:tc>
          <w:tcPr>
            <w:tcW w:w="567" w:type="dxa"/>
          </w:tcPr>
          <w:p w14:paraId="68249DEB" w14:textId="1BA22B7C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71C22">
              <w:rPr>
                <w:rFonts w:ascii="Times New Roman" w:hAnsi="Times New Roman"/>
                <w:sz w:val="20"/>
                <w:szCs w:val="20"/>
                <w:lang w:val="en-US"/>
              </w:rPr>
              <w:t>5:14</w:t>
            </w:r>
          </w:p>
        </w:tc>
        <w:tc>
          <w:tcPr>
            <w:tcW w:w="426" w:type="dxa"/>
          </w:tcPr>
          <w:p w14:paraId="2340B605" w14:textId="5DDC5137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c.</w:t>
            </w:r>
          </w:p>
        </w:tc>
        <w:tc>
          <w:tcPr>
            <w:tcW w:w="3543" w:type="dxa"/>
          </w:tcPr>
          <w:p w14:paraId="0493A899" w14:textId="02B5F880" w:rsidR="00742AB4" w:rsidRDefault="00742AB4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are </w:t>
            </w:r>
            <w:r w:rsidR="00071C22">
              <w:rPr>
                <w:rFonts w:ascii="Times New Roman" w:hAnsi="Times New Roman"/>
                <w:sz w:val="20"/>
                <w:szCs w:val="20"/>
                <w:lang w:val="en-US"/>
              </w:rPr>
              <w:t>Asleep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Wherefore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he saith,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Awake thou that </w:t>
            </w:r>
            <w:proofErr w:type="spellStart"/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sleepest</w:t>
            </w:r>
            <w:proofErr w:type="spellEnd"/>
          </w:p>
        </w:tc>
        <w:tc>
          <w:tcPr>
            <w:tcW w:w="516" w:type="dxa"/>
          </w:tcPr>
          <w:p w14:paraId="2FB7B3B3" w14:textId="17977C13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Vs. 14</w:t>
            </w:r>
          </w:p>
        </w:tc>
      </w:tr>
      <w:tr w:rsidR="00071C22" w14:paraId="100107F6" w14:textId="77777777" w:rsidTr="005D15C7">
        <w:tc>
          <w:tcPr>
            <w:tcW w:w="541" w:type="dxa"/>
          </w:tcPr>
          <w:p w14:paraId="012D7D62" w14:textId="632C0347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d.</w:t>
            </w:r>
          </w:p>
        </w:tc>
        <w:tc>
          <w:tcPr>
            <w:tcW w:w="2856" w:type="dxa"/>
          </w:tcPr>
          <w:p w14:paraId="492FD691" w14:textId="76C7AABC" w:rsidR="00742AB4" w:rsidRDefault="00742AB4" w:rsidP="00742AB4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</w:t>
            </w:r>
            <w:r w:rsidR="00071C22">
              <w:rPr>
                <w:rFonts w:ascii="Times New Roman" w:hAnsi="Times New Roman"/>
                <w:sz w:val="20"/>
                <w:szCs w:val="20"/>
                <w:lang w:val="en-US"/>
              </w:rPr>
              <w:t>Do things openly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</w:t>
            </w:r>
            <w:r>
              <w:t xml:space="preserve"> 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But all things that are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reproved are made manifest by the light: for whatsoever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doth make manifest is light</w:t>
            </w:r>
          </w:p>
        </w:tc>
        <w:tc>
          <w:tcPr>
            <w:tcW w:w="567" w:type="dxa"/>
          </w:tcPr>
          <w:p w14:paraId="11627122" w14:textId="369523D1" w:rsidR="00071C22" w:rsidRDefault="00C052A5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052A5">
              <w:rPr>
                <w:rFonts w:ascii="Times New Roman" w:hAnsi="Times New Roman"/>
                <w:sz w:val="20"/>
                <w:szCs w:val="20"/>
                <w:lang w:val="en-US"/>
              </w:rPr>
              <w:t>5:13</w:t>
            </w:r>
          </w:p>
        </w:tc>
        <w:tc>
          <w:tcPr>
            <w:tcW w:w="426" w:type="dxa"/>
          </w:tcPr>
          <w:p w14:paraId="4B475AD5" w14:textId="5FCB32A3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d.</w:t>
            </w:r>
          </w:p>
        </w:tc>
        <w:tc>
          <w:tcPr>
            <w:tcW w:w="3543" w:type="dxa"/>
          </w:tcPr>
          <w:p w14:paraId="0B7480BD" w14:textId="7BA334D1" w:rsidR="00742AB4" w:rsidRDefault="00742AB4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</w:t>
            </w:r>
            <w:r w:rsidR="00071C22">
              <w:rPr>
                <w:rFonts w:ascii="Times New Roman" w:hAnsi="Times New Roman"/>
                <w:sz w:val="20"/>
                <w:szCs w:val="20"/>
                <w:lang w:val="en-US"/>
              </w:rPr>
              <w:t>Do things secretly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For </w:t>
            </w:r>
            <w:r w:rsidRPr="00742AB4">
              <w:rPr>
                <w:rFonts w:ascii="Tahoma" w:hAnsi="Tahoma" w:cs="Tahoma"/>
                <w:i/>
                <w:iCs/>
                <w:sz w:val="20"/>
                <w:szCs w:val="20"/>
                <w:lang w:val="en-US"/>
              </w:rPr>
              <w:t>﻿</w:t>
            </w:r>
            <w:r w:rsidRPr="00742AB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it is a shame even to speak of those things which are done of them in secret</w:t>
            </w:r>
          </w:p>
        </w:tc>
        <w:tc>
          <w:tcPr>
            <w:tcW w:w="516" w:type="dxa"/>
          </w:tcPr>
          <w:p w14:paraId="0F7B8098" w14:textId="3A8DE54F" w:rsidR="00071C22" w:rsidRDefault="00071C22" w:rsidP="009F7AF5">
            <w:pPr>
              <w:pStyle w:val="NoSpacing"/>
              <w:tabs>
                <w:tab w:val="left" w:pos="567"/>
                <w:tab w:val="left" w:pos="7371"/>
                <w:tab w:val="left" w:pos="7655"/>
                <w:tab w:val="left" w:pos="7938"/>
              </w:tabs>
              <w:ind w:right="-18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Vs</w:t>
            </w:r>
            <w:r w:rsidR="0090560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12</w:t>
            </w:r>
          </w:p>
        </w:tc>
      </w:tr>
    </w:tbl>
    <w:p w14:paraId="5D426DAE" w14:textId="77777777" w:rsidR="00197EFB" w:rsidRPr="00197EFB" w:rsidRDefault="00197EFB" w:rsidP="0090560B">
      <w:pPr>
        <w:pStyle w:val="NoSpacing"/>
        <w:tabs>
          <w:tab w:val="left" w:pos="567"/>
          <w:tab w:val="left" w:pos="7371"/>
          <w:tab w:val="left" w:pos="7655"/>
          <w:tab w:val="left" w:pos="7938"/>
        </w:tabs>
        <w:ind w:left="567" w:right="-188"/>
        <w:rPr>
          <w:rFonts w:ascii="Times New Roman" w:hAnsi="Times New Roman"/>
          <w:sz w:val="20"/>
          <w:szCs w:val="20"/>
          <w:lang w:val="en-US"/>
        </w:rPr>
      </w:pPr>
    </w:p>
    <w:p w14:paraId="3E4C1C2F" w14:textId="536A7E4A" w:rsidR="00197EFB" w:rsidRDefault="009F7AF5" w:rsidP="00F12E5C">
      <w:pPr>
        <w:pStyle w:val="NoSpacing"/>
        <w:numPr>
          <w:ilvl w:val="0"/>
          <w:numId w:val="1"/>
        </w:numPr>
        <w:tabs>
          <w:tab w:val="left" w:pos="284"/>
          <w:tab w:val="left" w:pos="7371"/>
          <w:tab w:val="left" w:pos="7655"/>
          <w:tab w:val="left" w:pos="7938"/>
        </w:tabs>
        <w:ind w:left="284" w:right="-188" w:hanging="284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936189">
        <w:rPr>
          <w:rFonts w:ascii="Times New Roman" w:hAnsi="Times New Roman"/>
          <w:b/>
          <w:bCs/>
          <w:smallCaps/>
          <w:sz w:val="20"/>
          <w:szCs w:val="20"/>
          <w:lang w:val="en-US"/>
        </w:rPr>
        <w:t>Walk in Wisdom.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ab/>
        <w:t>Eph. 5:</w:t>
      </w:r>
      <w:r w:rsidR="00A85711">
        <w:rPr>
          <w:rFonts w:ascii="Times New Roman" w:hAnsi="Times New Roman"/>
          <w:b/>
          <w:bCs/>
          <w:sz w:val="20"/>
          <w:szCs w:val="20"/>
          <w:lang w:val="en-US"/>
        </w:rPr>
        <w:t>15-18</w:t>
      </w:r>
    </w:p>
    <w:p w14:paraId="79A33E93" w14:textId="40E63B05" w:rsidR="00A85711" w:rsidRDefault="00A85711" w:rsidP="00A85711">
      <w:pPr>
        <w:pStyle w:val="NoSpacing"/>
        <w:numPr>
          <w:ilvl w:val="0"/>
          <w:numId w:val="6"/>
        </w:numPr>
        <w:tabs>
          <w:tab w:val="left" w:pos="567"/>
          <w:tab w:val="left" w:pos="7371"/>
          <w:tab w:val="left" w:pos="7655"/>
          <w:tab w:val="left" w:pos="7938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 w:rsidRPr="00A85711">
        <w:rPr>
          <w:rFonts w:ascii="Times New Roman" w:hAnsi="Times New Roman"/>
          <w:sz w:val="20"/>
          <w:szCs w:val="20"/>
          <w:lang w:val="en-US"/>
        </w:rPr>
        <w:t>Underst</w:t>
      </w:r>
      <w:r w:rsidR="0090560B">
        <w:rPr>
          <w:rFonts w:ascii="Times New Roman" w:hAnsi="Times New Roman"/>
          <w:sz w:val="20"/>
          <w:szCs w:val="20"/>
          <w:lang w:val="en-US"/>
        </w:rPr>
        <w:t>and</w:t>
      </w:r>
      <w:r w:rsidRPr="00A85711">
        <w:rPr>
          <w:rFonts w:ascii="Times New Roman" w:hAnsi="Times New Roman"/>
          <w:sz w:val="20"/>
          <w:szCs w:val="20"/>
          <w:lang w:val="en-US"/>
        </w:rPr>
        <w:t xml:space="preserve"> the </w:t>
      </w:r>
      <w:r w:rsidR="00936189">
        <w:rPr>
          <w:rFonts w:ascii="Times New Roman" w:hAnsi="Times New Roman"/>
          <w:b/>
          <w:bCs/>
          <w:sz w:val="20"/>
          <w:szCs w:val="20"/>
          <w:lang w:val="en-US"/>
        </w:rPr>
        <w:t>W</w:t>
      </w:r>
      <w:r w:rsidRPr="00A85711">
        <w:rPr>
          <w:rFonts w:ascii="Times New Roman" w:hAnsi="Times New Roman"/>
          <w:sz w:val="20"/>
          <w:szCs w:val="20"/>
          <w:lang w:val="en-US"/>
        </w:rPr>
        <w:t>orld around.</w:t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  <w:t xml:space="preserve">  5:15</w:t>
      </w:r>
    </w:p>
    <w:p w14:paraId="3B981C36" w14:textId="4B426BBB" w:rsidR="00C052A5" w:rsidRPr="00C052A5" w:rsidRDefault="00C052A5" w:rsidP="00C052A5">
      <w:pPr>
        <w:pStyle w:val="NoSpacing"/>
        <w:tabs>
          <w:tab w:val="left" w:pos="567"/>
          <w:tab w:val="left" w:pos="7371"/>
          <w:tab w:val="left" w:pos="7655"/>
          <w:tab w:val="left" w:pos="7938"/>
        </w:tabs>
        <w:ind w:left="567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C052A5">
        <w:rPr>
          <w:rFonts w:ascii="Times New Roman" w:hAnsi="Times New Roman"/>
          <w:i/>
          <w:iCs/>
          <w:sz w:val="20"/>
          <w:szCs w:val="20"/>
          <w:lang w:val="en-US"/>
        </w:rPr>
        <w:t xml:space="preserve">See then that </w:t>
      </w:r>
      <w:r w:rsidRPr="00C052A5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C052A5">
        <w:rPr>
          <w:rFonts w:ascii="Times New Roman" w:hAnsi="Times New Roman"/>
          <w:i/>
          <w:iCs/>
          <w:sz w:val="20"/>
          <w:szCs w:val="20"/>
          <w:lang w:val="en-US"/>
        </w:rPr>
        <w:t xml:space="preserve">ye </w:t>
      </w:r>
      <w:r w:rsidR="00936189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W</w:t>
      </w:r>
      <w:r w:rsidRPr="00C052A5">
        <w:rPr>
          <w:rFonts w:ascii="Times New Roman" w:hAnsi="Times New Roman"/>
          <w:i/>
          <w:iCs/>
          <w:sz w:val="20"/>
          <w:szCs w:val="20"/>
          <w:lang w:val="en-US"/>
        </w:rPr>
        <w:t xml:space="preserve">alk </w:t>
      </w:r>
      <w:r w:rsidRPr="00C052A5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C052A5">
        <w:rPr>
          <w:rFonts w:ascii="Times New Roman" w:hAnsi="Times New Roman"/>
          <w:i/>
          <w:iCs/>
          <w:sz w:val="20"/>
          <w:szCs w:val="20"/>
          <w:lang w:val="en-US"/>
        </w:rPr>
        <w:t xml:space="preserve">circumspectly, not as fools, but </w:t>
      </w:r>
      <w:r w:rsidRPr="00C052A5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C052A5">
        <w:rPr>
          <w:rFonts w:ascii="Times New Roman" w:hAnsi="Times New Roman"/>
          <w:i/>
          <w:iCs/>
          <w:sz w:val="20"/>
          <w:szCs w:val="20"/>
          <w:lang w:val="en-US"/>
        </w:rPr>
        <w:t xml:space="preserve">as </w:t>
      </w:r>
      <w:r w:rsidR="00936189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W</w:t>
      </w:r>
      <w:r w:rsidRPr="00C052A5">
        <w:rPr>
          <w:rFonts w:ascii="Times New Roman" w:hAnsi="Times New Roman"/>
          <w:i/>
          <w:iCs/>
          <w:sz w:val="20"/>
          <w:szCs w:val="20"/>
          <w:lang w:val="en-US"/>
        </w:rPr>
        <w:t>ise</w:t>
      </w:r>
    </w:p>
    <w:p w14:paraId="572F9FDC" w14:textId="06CF1266" w:rsidR="00C052A5" w:rsidRPr="0090560B" w:rsidRDefault="00A85711" w:rsidP="00C052A5">
      <w:pPr>
        <w:pStyle w:val="NoSpacing"/>
        <w:numPr>
          <w:ilvl w:val="0"/>
          <w:numId w:val="6"/>
        </w:numPr>
        <w:tabs>
          <w:tab w:val="left" w:pos="567"/>
          <w:tab w:val="left" w:pos="7371"/>
          <w:tab w:val="left" w:pos="7655"/>
          <w:tab w:val="left" w:pos="7938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Underst</w:t>
      </w:r>
      <w:r w:rsidR="0090560B">
        <w:rPr>
          <w:rFonts w:ascii="Times New Roman" w:hAnsi="Times New Roman"/>
          <w:sz w:val="20"/>
          <w:szCs w:val="20"/>
          <w:lang w:val="en-US"/>
        </w:rPr>
        <w:t>and</w:t>
      </w:r>
      <w:r>
        <w:rPr>
          <w:rFonts w:ascii="Times New Roman" w:hAnsi="Times New Roman"/>
          <w:sz w:val="20"/>
          <w:szCs w:val="20"/>
          <w:lang w:val="en-US"/>
        </w:rPr>
        <w:t xml:space="preserve"> the</w:t>
      </w:r>
      <w:r w:rsidR="005D15C7">
        <w:rPr>
          <w:rFonts w:ascii="Times New Roman" w:hAnsi="Times New Roman"/>
          <w:sz w:val="20"/>
          <w:szCs w:val="20"/>
          <w:lang w:val="en-US"/>
        </w:rPr>
        <w:t xml:space="preserve">ir </w:t>
      </w:r>
      <w:r w:rsidR="005D15C7" w:rsidRPr="005D15C7">
        <w:rPr>
          <w:rFonts w:ascii="Times New Roman" w:hAnsi="Times New Roman"/>
          <w:b/>
          <w:bCs/>
          <w:sz w:val="20"/>
          <w:szCs w:val="20"/>
          <w:lang w:val="en-US"/>
        </w:rPr>
        <w:t>W</w:t>
      </w:r>
      <w:r w:rsidR="005D15C7">
        <w:rPr>
          <w:rFonts w:ascii="Times New Roman" w:hAnsi="Times New Roman"/>
          <w:sz w:val="20"/>
          <w:szCs w:val="20"/>
          <w:lang w:val="en-US"/>
        </w:rPr>
        <w:t xml:space="preserve">ays </w:t>
      </w:r>
      <w:r w:rsidR="0090560B">
        <w:rPr>
          <w:rFonts w:ascii="Times New Roman" w:hAnsi="Times New Roman"/>
          <w:sz w:val="20"/>
          <w:szCs w:val="20"/>
          <w:lang w:val="en-US"/>
        </w:rPr>
        <w:t xml:space="preserve">– </w:t>
      </w:r>
      <w:r w:rsidR="0090560B"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Redeeming </w:t>
      </w:r>
      <w:r w:rsidR="0090560B"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="0090560B"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the time, </w:t>
      </w:r>
      <w:r w:rsidR="0090560B"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="0090560B" w:rsidRPr="0090560B">
        <w:rPr>
          <w:rFonts w:ascii="Times New Roman" w:hAnsi="Times New Roman"/>
          <w:i/>
          <w:iCs/>
          <w:sz w:val="20"/>
          <w:szCs w:val="20"/>
          <w:lang w:val="en-US"/>
        </w:rPr>
        <w:t>because the days are evil</w:t>
      </w:r>
      <w:r w:rsidRPr="0090560B">
        <w:rPr>
          <w:rFonts w:ascii="Times New Roman" w:hAnsi="Times New Roman"/>
          <w:sz w:val="20"/>
          <w:szCs w:val="20"/>
          <w:lang w:val="en-US"/>
        </w:rPr>
        <w:tab/>
      </w:r>
      <w:r w:rsidRPr="0090560B">
        <w:rPr>
          <w:rFonts w:ascii="Times New Roman" w:hAnsi="Times New Roman"/>
          <w:sz w:val="20"/>
          <w:szCs w:val="20"/>
          <w:lang w:val="en-US"/>
        </w:rPr>
        <w:tab/>
        <w:t xml:space="preserve"> </w:t>
      </w:r>
      <w:r w:rsidR="0090560B">
        <w:rPr>
          <w:rFonts w:ascii="Times New Roman" w:hAnsi="Times New Roman"/>
          <w:sz w:val="20"/>
          <w:szCs w:val="20"/>
          <w:lang w:val="en-US"/>
        </w:rPr>
        <w:t xml:space="preserve">  </w:t>
      </w:r>
      <w:r w:rsidRPr="0090560B">
        <w:rPr>
          <w:rFonts w:ascii="Times New Roman" w:hAnsi="Times New Roman"/>
          <w:sz w:val="20"/>
          <w:szCs w:val="20"/>
          <w:lang w:val="en-US"/>
        </w:rPr>
        <w:t>5:16</w:t>
      </w:r>
    </w:p>
    <w:p w14:paraId="1CB23487" w14:textId="7D6DF8AE" w:rsidR="00A85711" w:rsidRDefault="00A85711" w:rsidP="00A85711">
      <w:pPr>
        <w:pStyle w:val="NoSpacing"/>
        <w:numPr>
          <w:ilvl w:val="0"/>
          <w:numId w:val="6"/>
        </w:numPr>
        <w:tabs>
          <w:tab w:val="left" w:pos="567"/>
          <w:tab w:val="left" w:pos="7371"/>
          <w:tab w:val="left" w:pos="7655"/>
          <w:tab w:val="left" w:pos="7938"/>
        </w:tabs>
        <w:ind w:left="567" w:right="-188" w:hanging="28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Underst</w:t>
      </w:r>
      <w:r w:rsidR="0090560B">
        <w:rPr>
          <w:rFonts w:ascii="Times New Roman" w:hAnsi="Times New Roman"/>
          <w:sz w:val="20"/>
          <w:szCs w:val="20"/>
          <w:lang w:val="en-US"/>
        </w:rPr>
        <w:t>and</w:t>
      </w:r>
      <w:r>
        <w:rPr>
          <w:rFonts w:ascii="Times New Roman" w:hAnsi="Times New Roman"/>
          <w:sz w:val="20"/>
          <w:szCs w:val="20"/>
          <w:lang w:val="en-US"/>
        </w:rPr>
        <w:t xml:space="preserve"> the </w:t>
      </w:r>
      <w:r w:rsidR="00936189">
        <w:rPr>
          <w:rFonts w:ascii="Times New Roman" w:hAnsi="Times New Roman"/>
          <w:b/>
          <w:bCs/>
          <w:sz w:val="20"/>
          <w:szCs w:val="20"/>
          <w:lang w:val="en-US"/>
        </w:rPr>
        <w:t>W</w:t>
      </w:r>
      <w:r>
        <w:rPr>
          <w:rFonts w:ascii="Times New Roman" w:hAnsi="Times New Roman"/>
          <w:sz w:val="20"/>
          <w:szCs w:val="20"/>
          <w:lang w:val="en-US"/>
        </w:rPr>
        <w:t>ill of God.</w:t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  <w:t xml:space="preserve">  </w:t>
      </w:r>
      <w:r w:rsidR="0090560B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5:17</w:t>
      </w:r>
    </w:p>
    <w:p w14:paraId="70ABA378" w14:textId="5101816F" w:rsidR="00742AB4" w:rsidRPr="005D15C7" w:rsidRDefault="0090560B" w:rsidP="005D15C7">
      <w:pPr>
        <w:pStyle w:val="NoSpacing"/>
        <w:tabs>
          <w:tab w:val="left" w:pos="567"/>
          <w:tab w:val="left" w:pos="7371"/>
          <w:tab w:val="left" w:pos="7655"/>
          <w:tab w:val="left" w:pos="7938"/>
        </w:tabs>
        <w:ind w:left="567"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 Wherefore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 xml:space="preserve">be ye not unwise, but understanding what </w:t>
      </w:r>
      <w:r w:rsidRPr="0090560B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0560B">
        <w:rPr>
          <w:rFonts w:ascii="Times New Roman" w:hAnsi="Times New Roman"/>
          <w:i/>
          <w:iCs/>
          <w:sz w:val="20"/>
          <w:szCs w:val="20"/>
          <w:lang w:val="en-US"/>
        </w:rPr>
        <w:t>the will of the Lord is</w:t>
      </w:r>
    </w:p>
    <w:p w14:paraId="6719C161" w14:textId="795FF0F3" w:rsidR="00A85711" w:rsidRPr="00742AB4" w:rsidRDefault="00A85711" w:rsidP="00742AB4">
      <w:pPr>
        <w:pStyle w:val="NoSpacing"/>
        <w:tabs>
          <w:tab w:val="left" w:pos="7371"/>
          <w:tab w:val="left" w:pos="7655"/>
          <w:tab w:val="left" w:pos="7938"/>
        </w:tabs>
        <w:ind w:right="-188"/>
        <w:rPr>
          <w:rFonts w:ascii="Times New Roman" w:hAnsi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/>
          <w:b/>
          <w:bCs/>
          <w:sz w:val="20"/>
          <w:szCs w:val="20"/>
          <w:lang w:val="en-US"/>
        </w:rPr>
        <w:t xml:space="preserve">Conclusion: </w:t>
      </w:r>
    </w:p>
    <w:p w14:paraId="39C8745C" w14:textId="7BD13D93" w:rsidR="00701D51" w:rsidRDefault="00A85711" w:rsidP="00A85711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rPr>
          <w:rFonts w:ascii="Times New Roman" w:hAnsi="Times New Roman"/>
          <w:sz w:val="20"/>
          <w:szCs w:val="20"/>
          <w:lang w:val="en-US"/>
        </w:rPr>
      </w:pPr>
      <w:r w:rsidRPr="00A85711">
        <w:rPr>
          <w:rFonts w:ascii="Times New Roman" w:hAnsi="Times New Roman"/>
          <w:sz w:val="20"/>
          <w:szCs w:val="20"/>
          <w:lang w:val="en-US"/>
        </w:rPr>
        <w:tab/>
      </w: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 xml:space="preserve">Be ye not Drunk with </w:t>
      </w:r>
      <w:r w:rsidRPr="005D15C7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W</w:t>
      </w: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>ine.</w:t>
      </w:r>
      <w:r>
        <w:rPr>
          <w:rFonts w:ascii="Times New Roman" w:hAnsi="Times New Roman"/>
          <w:sz w:val="20"/>
          <w:szCs w:val="20"/>
          <w:lang w:val="en-US"/>
        </w:rPr>
        <w:tab/>
        <w:t>}</w:t>
      </w:r>
      <w:r w:rsidRPr="00A85711">
        <w:rPr>
          <w:rFonts w:ascii="Times New Roman" w:hAnsi="Times New Roman"/>
          <w:sz w:val="20"/>
          <w:szCs w:val="20"/>
          <w:lang w:val="en-US"/>
        </w:rPr>
        <w:tab/>
        <w:t xml:space="preserve">   5:1</w:t>
      </w:r>
      <w:r>
        <w:rPr>
          <w:rFonts w:ascii="Times New Roman" w:hAnsi="Times New Roman"/>
          <w:sz w:val="20"/>
          <w:szCs w:val="20"/>
          <w:lang w:val="en-US"/>
        </w:rPr>
        <w:t>8</w:t>
      </w:r>
    </w:p>
    <w:p w14:paraId="1D201574" w14:textId="72E3C334" w:rsidR="009225C0" w:rsidRDefault="00A85711" w:rsidP="00A85711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ab/>
      </w: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 xml:space="preserve">Be ye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F</w:t>
      </w: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>illed with the Hol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y</w:t>
      </w:r>
      <w:r w:rsidRPr="00A85711">
        <w:rPr>
          <w:rFonts w:ascii="Times New Roman" w:hAnsi="Times New Roman"/>
          <w:i/>
          <w:iCs/>
          <w:sz w:val="20"/>
          <w:szCs w:val="20"/>
          <w:lang w:val="en-US"/>
        </w:rPr>
        <w:t xml:space="preserve"> Spirit.</w:t>
      </w:r>
      <w:r>
        <w:rPr>
          <w:rFonts w:ascii="Times New Roman" w:hAnsi="Times New Roman"/>
          <w:sz w:val="20"/>
          <w:szCs w:val="20"/>
          <w:lang w:val="en-US"/>
        </w:rPr>
        <w:tab/>
        <w:t>}</w:t>
      </w:r>
      <w:r>
        <w:rPr>
          <w:rFonts w:ascii="Times New Roman" w:hAnsi="Times New Roman"/>
          <w:sz w:val="20"/>
          <w:szCs w:val="20"/>
          <w:lang w:val="en-US"/>
        </w:rPr>
        <w:tab/>
        <w:t xml:space="preserve">   5:18</w:t>
      </w:r>
    </w:p>
    <w:p w14:paraId="01DE7803" w14:textId="2F628350" w:rsidR="009225C0" w:rsidRPr="005D15C7" w:rsidRDefault="009225C0" w:rsidP="00291566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jc w:val="center"/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</w:pPr>
      <w:r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 xml:space="preserve">There is a light, a </w:t>
      </w:r>
      <w:proofErr w:type="spellStart"/>
      <w:r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>blessèd</w:t>
      </w:r>
      <w:proofErr w:type="spellEnd"/>
      <w:r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 xml:space="preserve"> light, </w:t>
      </w:r>
      <w:proofErr w:type="gramStart"/>
      <w:r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>That</w:t>
      </w:r>
      <w:proofErr w:type="gramEnd"/>
      <w:r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 xml:space="preserve"> comes from God above;</w:t>
      </w:r>
    </w:p>
    <w:p w14:paraId="440F7753" w14:textId="05232F7F" w:rsidR="009225C0" w:rsidRPr="005D15C7" w:rsidRDefault="009225C0" w:rsidP="00291566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jc w:val="center"/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</w:pPr>
      <w:r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>And in the face of Christ the Lord, Reflects the Father’s love</w:t>
      </w:r>
    </w:p>
    <w:p w14:paraId="723B65D0" w14:textId="0F065A2A" w:rsidR="009225C0" w:rsidRPr="005D15C7" w:rsidRDefault="00291566" w:rsidP="00291566">
      <w:pPr>
        <w:pStyle w:val="NoSpacing"/>
        <w:tabs>
          <w:tab w:val="left" w:pos="284"/>
          <w:tab w:val="left" w:pos="993"/>
          <w:tab w:val="left" w:pos="2410"/>
          <w:tab w:val="left" w:pos="7371"/>
          <w:tab w:val="left" w:pos="7655"/>
          <w:tab w:val="left" w:pos="7938"/>
        </w:tabs>
        <w:ind w:left="284" w:right="-188"/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</w:pPr>
      <w:r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ab/>
      </w:r>
      <w:r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ab/>
      </w:r>
      <w:r w:rsidR="009225C0"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 xml:space="preserve">Let us walk in the light, </w:t>
      </w:r>
      <w:proofErr w:type="gramStart"/>
      <w:r w:rsidR="009225C0"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>Ever</w:t>
      </w:r>
      <w:proofErr w:type="gramEnd"/>
      <w:r w:rsidR="009225C0"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 xml:space="preserve"> walk in the light of God;</w:t>
      </w:r>
      <w:r w:rsidR="009225C0" w:rsidRPr="005D15C7">
        <w:rPr>
          <w:rFonts w:ascii="Times New Roman" w:hAnsi="Times New Roman"/>
          <w:i/>
          <w:iCs/>
          <w:color w:val="3366FF"/>
          <w:sz w:val="20"/>
          <w:szCs w:val="20"/>
          <w:lang w:val="en-US"/>
        </w:rPr>
        <w:tab/>
      </w:r>
      <w:r w:rsidR="009225C0" w:rsidRPr="005D15C7">
        <w:rPr>
          <w:rFonts w:ascii="Times New Roman" w:hAnsi="Times New Roman"/>
          <w:color w:val="3366FF"/>
          <w:sz w:val="20"/>
          <w:szCs w:val="20"/>
          <w:lang w:val="en-US"/>
        </w:rPr>
        <w:t>Fanny Crosby –</w:t>
      </w:r>
    </w:p>
    <w:p w14:paraId="3D3A3E77" w14:textId="77777777" w:rsidR="00291566" w:rsidRDefault="00291566" w:rsidP="00291566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rPr>
          <w:rFonts w:ascii="Times New Roman" w:hAnsi="Times New Roman"/>
          <w:b/>
          <w:bCs/>
          <w:color w:val="EE0000"/>
          <w:sz w:val="20"/>
          <w:szCs w:val="20"/>
          <w:lang w:val="en-US"/>
        </w:rPr>
      </w:pPr>
    </w:p>
    <w:p w14:paraId="65985F66" w14:textId="18317AA1" w:rsidR="00291566" w:rsidRPr="00291566" w:rsidRDefault="007321B1" w:rsidP="00291566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rPr>
          <w:rFonts w:ascii="Times New Roman" w:hAnsi="Times New Roman"/>
          <w:color w:val="EE0000"/>
          <w:sz w:val="20"/>
          <w:szCs w:val="20"/>
          <w:lang w:val="en-US"/>
        </w:rPr>
      </w:pPr>
      <w:r w:rsidRPr="007321B1">
        <w:rPr>
          <w:rFonts w:ascii="Times New Roman" w:hAnsi="Times New Roman"/>
          <w:b/>
          <w:bCs/>
          <w:color w:val="EE0000"/>
          <w:sz w:val="20"/>
          <w:szCs w:val="20"/>
          <w:lang w:val="en-US"/>
        </w:rPr>
        <w:t>Points To Ponder:</w:t>
      </w:r>
      <w:r w:rsidRPr="007321B1">
        <w:rPr>
          <w:rFonts w:ascii="Times New Roman" w:hAnsi="Times New Roman"/>
          <w:color w:val="EE0000"/>
          <w:sz w:val="20"/>
          <w:szCs w:val="20"/>
          <w:lang w:val="en-US"/>
        </w:rPr>
        <w:t xml:space="preserve"> Frances Jane van Alstyne, more commonly known as Fanny J. Crosby, </w:t>
      </w:r>
      <w:r w:rsidR="00291566">
        <w:rPr>
          <w:rFonts w:ascii="Times New Roman" w:hAnsi="Times New Roman"/>
          <w:color w:val="EE0000"/>
          <w:sz w:val="20"/>
          <w:szCs w:val="20"/>
          <w:lang w:val="en-US"/>
        </w:rPr>
        <w:t xml:space="preserve">and blinded in infancy, </w:t>
      </w:r>
      <w:r w:rsidRPr="007321B1">
        <w:rPr>
          <w:rFonts w:ascii="Times New Roman" w:hAnsi="Times New Roman"/>
          <w:color w:val="EE0000"/>
          <w:sz w:val="20"/>
          <w:szCs w:val="20"/>
          <w:lang w:val="en-US"/>
        </w:rPr>
        <w:t>was an American mission worker, poet, lyricist, and composer. A prolific hymnist, she wrote more than 8,000 hymns and gospel songs, with more than 100 million copies printed</w:t>
      </w:r>
      <w:r>
        <w:rPr>
          <w:rFonts w:ascii="Times New Roman" w:hAnsi="Times New Roman"/>
          <w:color w:val="EE0000"/>
          <w:sz w:val="20"/>
          <w:szCs w:val="20"/>
          <w:lang w:val="en-US"/>
        </w:rPr>
        <w:t xml:space="preserve"> </w:t>
      </w:r>
    </w:p>
    <w:p w14:paraId="040694E7" w14:textId="773FB47A" w:rsidR="00755538" w:rsidRDefault="007321B1" w:rsidP="00755538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rPr>
          <w:rFonts w:ascii="Times New Roman" w:hAnsi="Times New Roman"/>
          <w:color w:val="0000FF"/>
          <w:sz w:val="20"/>
          <w:szCs w:val="20"/>
          <w:lang w:val="en-US"/>
        </w:rPr>
      </w:pPr>
      <w:r w:rsidRPr="007321B1">
        <w:rPr>
          <w:rFonts w:ascii="Times New Roman" w:hAnsi="Times New Roman"/>
          <w:color w:val="0000FF"/>
          <w:sz w:val="20"/>
          <w:szCs w:val="20"/>
          <w:lang w:val="en-US"/>
        </w:rPr>
        <w:t>Fanny Crosby's famous quote</w:t>
      </w:r>
      <w:r w:rsidR="00291566">
        <w:rPr>
          <w:rFonts w:ascii="Times New Roman" w:hAnsi="Times New Roman"/>
          <w:color w:val="0000FF"/>
          <w:sz w:val="20"/>
          <w:szCs w:val="20"/>
          <w:lang w:val="en-US"/>
        </w:rPr>
        <w:t xml:space="preserve"> was:  </w:t>
      </w:r>
      <w:r w:rsidRPr="00291566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If I had a choice, I would still choose to remain blind…</w:t>
      </w:r>
      <w:r w:rsidR="00291566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ab/>
      </w:r>
      <w:r w:rsidR="00291566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ab/>
      </w:r>
      <w:r w:rsidR="00291566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ab/>
      </w:r>
      <w:r w:rsidR="00291566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ab/>
      </w:r>
      <w:r w:rsidRPr="00291566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for when I die, the first face I will ever see will be the face of my blessed Saviour</w:t>
      </w:r>
      <w:r w:rsidR="00291566">
        <w:rPr>
          <w:rFonts w:ascii="Times New Roman" w:hAnsi="Times New Roman"/>
          <w:color w:val="0000FF"/>
          <w:sz w:val="20"/>
          <w:szCs w:val="20"/>
          <w:lang w:val="en-US"/>
        </w:rPr>
        <w:t>.</w:t>
      </w:r>
    </w:p>
    <w:p w14:paraId="6FB51BA2" w14:textId="77777777" w:rsidR="00F951E2" w:rsidRDefault="00F951E2" w:rsidP="00755538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rPr>
          <w:rFonts w:ascii="Times New Roman" w:hAnsi="Times New Roman"/>
          <w:color w:val="0000FF"/>
          <w:sz w:val="20"/>
          <w:szCs w:val="20"/>
          <w:lang w:val="en-US"/>
        </w:rPr>
      </w:pPr>
    </w:p>
    <w:p w14:paraId="0B2BB81D" w14:textId="1ED43C6D" w:rsidR="00F951E2" w:rsidRPr="00755538" w:rsidRDefault="00F951E2" w:rsidP="00755538">
      <w:pPr>
        <w:pStyle w:val="NoSpacing"/>
        <w:tabs>
          <w:tab w:val="left" w:pos="284"/>
          <w:tab w:val="left" w:pos="993"/>
          <w:tab w:val="left" w:pos="7371"/>
          <w:tab w:val="left" w:pos="7655"/>
          <w:tab w:val="left" w:pos="7938"/>
        </w:tabs>
        <w:ind w:left="284" w:right="-188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043A958E" wp14:editId="4DE5F8A5">
            <wp:extent cx="4241230" cy="6361845"/>
            <wp:effectExtent l="0" t="0" r="6985" b="1270"/>
            <wp:docPr id="1121087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47" cy="642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51E2" w:rsidRPr="00755538" w:rsidSect="00291566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222A"/>
    <w:multiLevelType w:val="hybridMultilevel"/>
    <w:tmpl w:val="B6D0F896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96B55D7"/>
    <w:multiLevelType w:val="hybridMultilevel"/>
    <w:tmpl w:val="B29825C8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76B0B"/>
    <w:multiLevelType w:val="hybridMultilevel"/>
    <w:tmpl w:val="8CAAF64A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50B7F"/>
    <w:multiLevelType w:val="hybridMultilevel"/>
    <w:tmpl w:val="54D02B0C"/>
    <w:lvl w:ilvl="0" w:tplc="D4A2C5C8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8C41A48"/>
    <w:multiLevelType w:val="hybridMultilevel"/>
    <w:tmpl w:val="CB3A1EA6"/>
    <w:lvl w:ilvl="0" w:tplc="18B67970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67E57A50"/>
    <w:multiLevelType w:val="hybridMultilevel"/>
    <w:tmpl w:val="4242294E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775D7F52"/>
    <w:multiLevelType w:val="hybridMultilevel"/>
    <w:tmpl w:val="A8460E48"/>
    <w:lvl w:ilvl="0" w:tplc="51EA0050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332027217">
    <w:abstractNumId w:val="2"/>
  </w:num>
  <w:num w:numId="2" w16cid:durableId="1110661848">
    <w:abstractNumId w:val="3"/>
  </w:num>
  <w:num w:numId="3" w16cid:durableId="1243375599">
    <w:abstractNumId w:val="0"/>
  </w:num>
  <w:num w:numId="4" w16cid:durableId="1800340772">
    <w:abstractNumId w:val="5"/>
  </w:num>
  <w:num w:numId="5" w16cid:durableId="302976126">
    <w:abstractNumId w:val="6"/>
  </w:num>
  <w:num w:numId="6" w16cid:durableId="67389456">
    <w:abstractNumId w:val="4"/>
  </w:num>
  <w:num w:numId="7" w16cid:durableId="461191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E5C"/>
    <w:rsid w:val="00070F1F"/>
    <w:rsid w:val="00071C22"/>
    <w:rsid w:val="00197EFB"/>
    <w:rsid w:val="00256248"/>
    <w:rsid w:val="00291566"/>
    <w:rsid w:val="00320A5B"/>
    <w:rsid w:val="00595ED6"/>
    <w:rsid w:val="005D15C7"/>
    <w:rsid w:val="00701D51"/>
    <w:rsid w:val="007321B1"/>
    <w:rsid w:val="00742AB4"/>
    <w:rsid w:val="00755538"/>
    <w:rsid w:val="0090560B"/>
    <w:rsid w:val="009225C0"/>
    <w:rsid w:val="00936189"/>
    <w:rsid w:val="009F7AF5"/>
    <w:rsid w:val="00A27B4D"/>
    <w:rsid w:val="00A85711"/>
    <w:rsid w:val="00C052A5"/>
    <w:rsid w:val="00C65E7D"/>
    <w:rsid w:val="00CA7944"/>
    <w:rsid w:val="00D309B8"/>
    <w:rsid w:val="00D44E21"/>
    <w:rsid w:val="00DA6EAE"/>
    <w:rsid w:val="00E45B8B"/>
    <w:rsid w:val="00F12E5C"/>
    <w:rsid w:val="00F9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639D"/>
  <w15:chartTrackingRefBased/>
  <w15:docId w15:val="{AC3CEB56-AEE6-4D33-8134-BF2D399EB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E5C"/>
    <w:rPr>
      <w:rFonts w:ascii="Calibri" w:eastAsia="Calibri" w:hAnsi="Calibri" w:cs="Times New Roma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2E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2E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2E5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E5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2E5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2E5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2E5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2E5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2E5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2E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E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2E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E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E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2E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2E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2E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E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2E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12E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2E5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12E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2E5C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12E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2E5C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12E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2E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2E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2E5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semiHidden/>
    <w:unhideWhenUsed/>
    <w:rsid w:val="00F12E5C"/>
    <w:rPr>
      <w:color w:val="0563C1"/>
      <w:u w:val="single"/>
    </w:rPr>
  </w:style>
  <w:style w:type="paragraph" w:styleId="NoSpacing">
    <w:name w:val="No Spacing"/>
    <w:uiPriority w:val="1"/>
    <w:qFormat/>
    <w:rsid w:val="00F12E5C"/>
    <w:pPr>
      <w:spacing w:after="0" w:line="240" w:lineRule="auto"/>
    </w:pPr>
    <w:rPr>
      <w:rFonts w:ascii="Calibri" w:eastAsia="Calibri" w:hAnsi="Calibri" w:cs="Times New Roman"/>
      <w14:ligatures w14:val="none"/>
    </w:rPr>
  </w:style>
  <w:style w:type="table" w:styleId="TableGrid">
    <w:name w:val="Table Grid"/>
    <w:basedOn w:val="TableNormal"/>
    <w:uiPriority w:val="39"/>
    <w:rsid w:val="00197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berita-bethel-ung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2025-11-21T00:54:00Z</dcterms:created>
  <dcterms:modified xsi:type="dcterms:W3CDTF">2025-11-21T00:54:00Z</dcterms:modified>
</cp:coreProperties>
</file>