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24AB" w14:textId="79630791" w:rsidR="00AF6DCF" w:rsidRDefault="00AF6DCF" w:rsidP="00AF6DCF">
      <w:pPr>
        <w:tabs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  <w:t xml:space="preserve">R1072 - Rumination for August </w:t>
      </w:r>
      <w:r w:rsidR="0099123A"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  <w:t>17</w:t>
      </w:r>
      <w:r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  <w:t xml:space="preserve">, 2025 </w:t>
      </w:r>
    </w:p>
    <w:p w14:paraId="23969469" w14:textId="089896DD" w:rsidR="00AF6DCF" w:rsidRDefault="00AF6DCF" w:rsidP="00AF6DCF">
      <w:pPr>
        <w:tabs>
          <w:tab w:val="left" w:pos="5103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 w:eastAsia="en-MY"/>
          <w14:ligatures w14:val="none"/>
        </w:rPr>
        <w:t xml:space="preserve">The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 w:eastAsia="en-MY"/>
          <w14:ligatures w14:val="none"/>
        </w:rPr>
        <w:t>T</w:t>
      </w: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 w:eastAsia="en-MY"/>
          <w14:ligatures w14:val="none"/>
        </w:rPr>
        <w:t>heme</w:t>
      </w:r>
      <w:r>
        <w:rPr>
          <w:rFonts w:ascii="Times New Roman" w:eastAsia="Calibri" w:hAnsi="Times New Roman" w:cs="Times New Roman"/>
          <w:smallCaps/>
          <w:color w:val="FF0000"/>
          <w:kern w:val="0"/>
          <w:sz w:val="20"/>
          <w:szCs w:val="20"/>
          <w:lang w:val="en-US" w:eastAsia="en-MY"/>
          <w14:ligatures w14:val="none"/>
        </w:rPr>
        <w:t xml:space="preserve">:  </w:t>
      </w:r>
      <w:r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>Amen</w:t>
      </w:r>
      <w:r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i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i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hyperlink r:id="rId6" w:history="1">
        <w:r>
          <w:rPr>
            <w:rStyle w:val="Hyperlink"/>
            <w:rFonts w:ascii="Times New Roman" w:eastAsia="Calibri" w:hAnsi="Times New Roman" w:cs="Times New Roman"/>
            <w:kern w:val="0"/>
            <w:sz w:val="20"/>
            <w:szCs w:val="20"/>
            <w:lang w:val="en-US" w:eastAsia="en-MY"/>
            <w14:ligatures w14:val="none"/>
          </w:rPr>
          <w:t>berita-bethel-ung.com</w:t>
        </w:r>
      </w:hyperlink>
    </w:p>
    <w:p w14:paraId="62C833EB" w14:textId="6D977B2F" w:rsidR="00AF6DCF" w:rsidRPr="005F2998" w:rsidRDefault="00AF6DCF" w:rsidP="005F2998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851" w:right="-46" w:hanging="851"/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ext: </w:t>
      </w:r>
      <w:r w:rsidR="005F2998" w:rsidRPr="005F2998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Blessed be the Lord for evermore. </w:t>
      </w:r>
      <w:r w:rsidR="005F2998" w:rsidRPr="005F2998">
        <w:rPr>
          <w:rFonts w:ascii="Times New Roman" w:eastAsia="Calibri" w:hAnsi="Times New Roman" w:cs="Times New Roman"/>
          <w:b/>
          <w:bCs/>
          <w:i/>
          <w:iCs/>
          <w:color w:val="FF0000"/>
          <w:kern w:val="0"/>
          <w:sz w:val="20"/>
          <w:szCs w:val="20"/>
          <w:lang w:val="en-US"/>
          <w14:ligatures w14:val="none"/>
        </w:rPr>
        <w:t>Amen</w:t>
      </w:r>
      <w:r w:rsidR="005F2998" w:rsidRPr="005F2998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, and </w:t>
      </w:r>
      <w:r w:rsidR="005F2998" w:rsidRPr="005F2998">
        <w:rPr>
          <w:rFonts w:ascii="Times New Roman" w:eastAsia="Calibri" w:hAnsi="Times New Roman" w:cs="Times New Roman"/>
          <w:b/>
          <w:bCs/>
          <w:i/>
          <w:iCs/>
          <w:color w:val="FF0000"/>
          <w:kern w:val="0"/>
          <w:sz w:val="20"/>
          <w:szCs w:val="20"/>
          <w:lang w:val="en-US"/>
          <w14:ligatures w14:val="none"/>
        </w:rPr>
        <w:t>Amen</w:t>
      </w:r>
      <w:r w:rsidR="005F2998" w:rsidRPr="005F2998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>.</w:t>
      </w:r>
      <w:r w:rsidR="005F2998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ab/>
      </w:r>
      <w:r w:rsidR="005F2998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Psa. 89:52</w:t>
      </w:r>
    </w:p>
    <w:p w14:paraId="357CABEB" w14:textId="77777777" w:rsidR="00AF6DCF" w:rsidRDefault="00AF6DCF" w:rsidP="00AF6DCF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right="-46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hots:</w:t>
      </w:r>
    </w:p>
    <w:p w14:paraId="66FEFC68" w14:textId="1B6C67AC" w:rsidR="00701D51" w:rsidRPr="008A635D" w:rsidRDefault="004E2180" w:rsidP="004E2180">
      <w:pPr>
        <w:pStyle w:val="NoSpacing"/>
        <w:numPr>
          <w:ilvl w:val="0"/>
          <w:numId w:val="2"/>
        </w:numPr>
        <w:tabs>
          <w:tab w:val="left" w:pos="284"/>
        </w:tabs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8A635D">
        <w:rPr>
          <w:rFonts w:ascii="Times New Roman" w:hAnsi="Times New Roman" w:cs="Times New Roman"/>
          <w:b/>
          <w:bCs/>
          <w:smallCaps/>
          <w:sz w:val="20"/>
          <w:szCs w:val="20"/>
        </w:rPr>
        <w:t>The Connotation of Amen.</w:t>
      </w:r>
    </w:p>
    <w:p w14:paraId="4619AE54" w14:textId="1BDAA2BC" w:rsidR="00DE384B" w:rsidRPr="00DE384B" w:rsidRDefault="004E2180" w:rsidP="00DE384B">
      <w:pPr>
        <w:pStyle w:val="NoSpacing"/>
        <w:numPr>
          <w:ilvl w:val="0"/>
          <w:numId w:val="3"/>
        </w:numPr>
        <w:tabs>
          <w:tab w:val="left" w:pos="426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From </w:t>
      </w:r>
      <w:r w:rsidR="006A011A">
        <w:rPr>
          <w:rFonts w:ascii="Times New Roman" w:hAnsi="Times New Roman" w:cs="Times New Roman"/>
          <w:sz w:val="20"/>
          <w:szCs w:val="20"/>
        </w:rPr>
        <w:t xml:space="preserve">the </w:t>
      </w:r>
      <w:r w:rsidRPr="005F2998">
        <w:rPr>
          <w:rFonts w:ascii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oot </w:t>
      </w:r>
      <w:r w:rsidR="006A011A">
        <w:rPr>
          <w:rFonts w:ascii="Times New Roman" w:hAnsi="Times New Roman" w:cs="Times New Roman"/>
          <w:sz w:val="20"/>
          <w:szCs w:val="20"/>
        </w:rPr>
        <w:t xml:space="preserve">Meaning </w:t>
      </w:r>
      <w:r>
        <w:rPr>
          <w:rFonts w:ascii="Times New Roman" w:hAnsi="Times New Roman" w:cs="Times New Roman"/>
          <w:sz w:val="20"/>
          <w:szCs w:val="20"/>
        </w:rPr>
        <w:t>= to be firm, steady, trustworthy.</w:t>
      </w:r>
    </w:p>
    <w:p w14:paraId="06338C32" w14:textId="367FBE63" w:rsidR="004E2180" w:rsidRDefault="005F2998" w:rsidP="005F2998">
      <w:pPr>
        <w:pStyle w:val="NoSpacing"/>
        <w:numPr>
          <w:ilvl w:val="0"/>
          <w:numId w:val="3"/>
        </w:numPr>
        <w:tabs>
          <w:tab w:val="left" w:pos="426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Its </w:t>
      </w:r>
      <w:r w:rsidRPr="005F2998">
        <w:rPr>
          <w:rFonts w:ascii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eal Meaning: </w:t>
      </w:r>
      <w:r w:rsidR="004E2180">
        <w:rPr>
          <w:rFonts w:ascii="Times New Roman" w:hAnsi="Times New Roman" w:cs="Times New Roman"/>
          <w:sz w:val="20"/>
          <w:szCs w:val="20"/>
        </w:rPr>
        <w:t>Transliterated from Heb. into both Greek and English.</w:t>
      </w:r>
    </w:p>
    <w:p w14:paraId="45EE8A04" w14:textId="3C08DC8B" w:rsidR="006A011A" w:rsidRPr="006A011A" w:rsidRDefault="006A011A" w:rsidP="006A011A">
      <w:pPr>
        <w:pStyle w:val="NoSpacing"/>
        <w:tabs>
          <w:tab w:val="left" w:pos="426"/>
          <w:tab w:val="left" w:pos="1843"/>
        </w:tabs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6A011A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6A011A">
        <w:rPr>
          <w:rFonts w:ascii="Times New Roman" w:hAnsi="Times New Roman" w:cs="Times New Roman"/>
          <w:sz w:val="20"/>
          <w:szCs w:val="20"/>
        </w:rPr>
        <w:t>men = Sure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bstractly </w:t>
      </w:r>
      <w:r w:rsidR="00AC4C78">
        <w:rPr>
          <w:rFonts w:ascii="Times New Roman" w:hAnsi="Times New Roman" w:cs="Times New Roman"/>
          <w:sz w:val="20"/>
          <w:szCs w:val="20"/>
        </w:rPr>
        <w:t xml:space="preserve">= </w:t>
      </w:r>
      <w:r>
        <w:rPr>
          <w:rFonts w:ascii="Times New Roman" w:hAnsi="Times New Roman" w:cs="Times New Roman"/>
          <w:sz w:val="20"/>
          <w:szCs w:val="20"/>
        </w:rPr>
        <w:t xml:space="preserve">faithfulness; 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dverbially = truly: so be (it). </w:t>
      </w:r>
      <w:r w:rsidR="00AC4C78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ruth</w:t>
      </w:r>
      <w:r w:rsidR="00AC4C78">
        <w:rPr>
          <w:rFonts w:ascii="Times New Roman" w:hAnsi="Times New Roman" w:cs="Times New Roman"/>
          <w:sz w:val="20"/>
          <w:szCs w:val="20"/>
        </w:rPr>
        <w:t>. Strong</w:t>
      </w:r>
    </w:p>
    <w:p w14:paraId="144D4C32" w14:textId="77777777" w:rsidR="00DE384B" w:rsidRPr="005F2998" w:rsidRDefault="00DE384B" w:rsidP="00DE384B">
      <w:pPr>
        <w:pStyle w:val="NoSpacing"/>
        <w:tabs>
          <w:tab w:val="left" w:pos="426"/>
        </w:tabs>
        <w:ind w:left="426"/>
        <w:rPr>
          <w:rFonts w:ascii="Times New Roman" w:hAnsi="Times New Roman" w:cs="Times New Roman"/>
          <w:sz w:val="20"/>
          <w:szCs w:val="20"/>
        </w:rPr>
      </w:pPr>
    </w:p>
    <w:p w14:paraId="196BAA78" w14:textId="454B1FF3" w:rsidR="004E2180" w:rsidRPr="008A635D" w:rsidRDefault="004E2180" w:rsidP="004E2180">
      <w:pPr>
        <w:pStyle w:val="NoSpacing"/>
        <w:numPr>
          <w:ilvl w:val="0"/>
          <w:numId w:val="2"/>
        </w:numPr>
        <w:tabs>
          <w:tab w:val="left" w:pos="284"/>
        </w:tabs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8A635D">
        <w:rPr>
          <w:rFonts w:ascii="Times New Roman" w:hAnsi="Times New Roman" w:cs="Times New Roman"/>
          <w:b/>
          <w:bCs/>
          <w:smallCaps/>
          <w:sz w:val="20"/>
          <w:szCs w:val="20"/>
        </w:rPr>
        <w:t>The Concept of Amen.</w:t>
      </w:r>
    </w:p>
    <w:p w14:paraId="4A55026D" w14:textId="4566B33B" w:rsidR="004E2180" w:rsidRPr="008A635D" w:rsidRDefault="004E2180" w:rsidP="004E2180">
      <w:pPr>
        <w:pStyle w:val="NoSpacing"/>
        <w:numPr>
          <w:ilvl w:val="0"/>
          <w:numId w:val="4"/>
        </w:numPr>
        <w:tabs>
          <w:tab w:val="left" w:pos="426"/>
        </w:tabs>
        <w:ind w:left="426" w:hanging="284"/>
        <w:rPr>
          <w:rFonts w:ascii="Times New Roman" w:hAnsi="Times New Roman" w:cs="Times New Roman"/>
          <w:sz w:val="20"/>
          <w:szCs w:val="20"/>
          <w:u w:val="single"/>
        </w:rPr>
      </w:pPr>
      <w:r w:rsidRPr="008A635D">
        <w:rPr>
          <w:rFonts w:ascii="Times New Roman" w:hAnsi="Times New Roman" w:cs="Times New Roman"/>
          <w:sz w:val="20"/>
          <w:szCs w:val="20"/>
          <w:u w:val="single"/>
        </w:rPr>
        <w:t>God is Amen</w:t>
      </w:r>
    </w:p>
    <w:p w14:paraId="7C2CE395" w14:textId="013602EC" w:rsidR="005C1C8C" w:rsidRPr="005C1C8C" w:rsidRDefault="004E2180" w:rsidP="005C1C8C">
      <w:pPr>
        <w:pStyle w:val="NoSpacing"/>
        <w:numPr>
          <w:ilvl w:val="0"/>
          <w:numId w:val="5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Lord Who is Faith</w:t>
      </w:r>
      <w:r w:rsidRPr="005F2998">
        <w:rPr>
          <w:rFonts w:ascii="Times New Roman" w:hAnsi="Times New Roman" w:cs="Times New Roman"/>
          <w:b/>
          <w:bCs/>
          <w:sz w:val="20"/>
          <w:szCs w:val="20"/>
        </w:rPr>
        <w:t xml:space="preserve">ful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5C1C8C">
        <w:rPr>
          <w:rFonts w:ascii="Times New Roman" w:hAnsi="Times New Roman" w:cs="Times New Roman"/>
          <w:i/>
          <w:iCs/>
          <w:sz w:val="20"/>
          <w:szCs w:val="20"/>
        </w:rPr>
        <w:t>Amen</w:t>
      </w:r>
      <w:r>
        <w:rPr>
          <w:rFonts w:ascii="Times New Roman" w:hAnsi="Times New Roman" w:cs="Times New Roman"/>
          <w:sz w:val="20"/>
          <w:szCs w:val="20"/>
        </w:rPr>
        <w:t>)</w:t>
      </w:r>
      <w:r w:rsidR="005C1C8C">
        <w:rPr>
          <w:rFonts w:ascii="Times New Roman" w:hAnsi="Times New Roman" w:cs="Times New Roman"/>
          <w:sz w:val="20"/>
          <w:szCs w:val="20"/>
        </w:rPr>
        <w:t xml:space="preserve"> - </w:t>
      </w:r>
      <w:r w:rsidR="005C1C8C" w:rsidRPr="005C1C8C">
        <w:rPr>
          <w:rFonts w:ascii="Times New Roman" w:hAnsi="Times New Roman" w:cs="Times New Roman"/>
          <w:i/>
          <w:iCs/>
          <w:sz w:val="20"/>
          <w:szCs w:val="20"/>
        </w:rPr>
        <w:t>Because of the Lord that is faithful</w:t>
      </w:r>
      <w:r>
        <w:rPr>
          <w:rFonts w:ascii="Times New Roman" w:hAnsi="Times New Roman" w:cs="Times New Roman"/>
          <w:sz w:val="20"/>
          <w:szCs w:val="20"/>
        </w:rPr>
        <w:tab/>
        <w:t>Isa. 49:7</w:t>
      </w:r>
    </w:p>
    <w:p w14:paraId="5FA44761" w14:textId="77777777" w:rsidR="005C1C8C" w:rsidRDefault="004E2180" w:rsidP="004E2180">
      <w:pPr>
        <w:pStyle w:val="NoSpacing"/>
        <w:numPr>
          <w:ilvl w:val="0"/>
          <w:numId w:val="5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God </w:t>
      </w:r>
      <w:r w:rsidR="008A635D">
        <w:rPr>
          <w:rFonts w:ascii="Times New Roman" w:hAnsi="Times New Roman" w:cs="Times New Roman"/>
          <w:sz w:val="20"/>
          <w:szCs w:val="20"/>
        </w:rPr>
        <w:t>Who is Truth</w:t>
      </w:r>
      <w:r w:rsidR="008A635D" w:rsidRPr="005F2998">
        <w:rPr>
          <w:rFonts w:ascii="Times New Roman" w:hAnsi="Times New Roman" w:cs="Times New Roman"/>
          <w:b/>
          <w:bCs/>
          <w:sz w:val="20"/>
          <w:szCs w:val="20"/>
        </w:rPr>
        <w:t>ful</w:t>
      </w:r>
      <w:r w:rsidR="008A635D">
        <w:rPr>
          <w:rFonts w:ascii="Times New Roman" w:hAnsi="Times New Roman" w:cs="Times New Roman"/>
          <w:sz w:val="20"/>
          <w:szCs w:val="20"/>
        </w:rPr>
        <w:t xml:space="preserve"> – He is </w:t>
      </w:r>
      <w:r>
        <w:rPr>
          <w:rFonts w:ascii="Times New Roman" w:hAnsi="Times New Roman" w:cs="Times New Roman"/>
          <w:sz w:val="20"/>
          <w:szCs w:val="20"/>
        </w:rPr>
        <w:t>Truth (</w:t>
      </w:r>
      <w:r w:rsidRPr="00AC4C78">
        <w:rPr>
          <w:rFonts w:ascii="Times New Roman" w:hAnsi="Times New Roman" w:cs="Times New Roman"/>
          <w:i/>
          <w:iCs/>
          <w:sz w:val="20"/>
          <w:szCs w:val="20"/>
        </w:rPr>
        <w:t>Amen</w:t>
      </w:r>
      <w:r>
        <w:rPr>
          <w:rFonts w:ascii="Times New Roman" w:hAnsi="Times New Roman" w:cs="Times New Roman"/>
          <w:sz w:val="20"/>
          <w:szCs w:val="20"/>
        </w:rPr>
        <w:t>).</w:t>
      </w:r>
    </w:p>
    <w:p w14:paraId="490D1EF3" w14:textId="69F14165" w:rsidR="005C1C8C" w:rsidRDefault="005C1C8C" w:rsidP="005C1C8C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5C1C8C">
        <w:rPr>
          <w:rFonts w:ascii="Times New Roman" w:hAnsi="Times New Roman" w:cs="Times New Roman"/>
          <w:i/>
          <w:iCs/>
          <w:sz w:val="20"/>
          <w:szCs w:val="20"/>
        </w:rPr>
        <w:t xml:space="preserve">That he who </w:t>
      </w:r>
      <w:proofErr w:type="spellStart"/>
      <w:r w:rsidRPr="005C1C8C">
        <w:rPr>
          <w:rFonts w:ascii="Times New Roman" w:hAnsi="Times New Roman" w:cs="Times New Roman"/>
          <w:i/>
          <w:iCs/>
          <w:sz w:val="20"/>
          <w:szCs w:val="20"/>
        </w:rPr>
        <w:t>blesseth</w:t>
      </w:r>
      <w:proofErr w:type="spellEnd"/>
      <w:r w:rsidRPr="005C1C8C">
        <w:rPr>
          <w:rFonts w:ascii="Times New Roman" w:hAnsi="Times New Roman" w:cs="Times New Roman"/>
          <w:i/>
          <w:iCs/>
          <w:sz w:val="20"/>
          <w:szCs w:val="20"/>
        </w:rPr>
        <w:t xml:space="preserve"> himself in the earth shall bless himself in the God of truth</w:t>
      </w:r>
      <w:r w:rsidR="005F299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F2998" w:rsidRPr="005F2998">
        <w:rPr>
          <w:rFonts w:ascii="Times New Roman" w:hAnsi="Times New Roman" w:cs="Times New Roman"/>
          <w:sz w:val="20"/>
          <w:szCs w:val="20"/>
        </w:rPr>
        <w:t>[Ame</w:t>
      </w:r>
      <w:r w:rsidR="005F2998">
        <w:rPr>
          <w:rFonts w:ascii="Times New Roman" w:hAnsi="Times New Roman" w:cs="Times New Roman"/>
          <w:sz w:val="20"/>
          <w:szCs w:val="20"/>
        </w:rPr>
        <w:t>n</w:t>
      </w:r>
      <w:r w:rsidR="005F2998" w:rsidRPr="005F2998">
        <w:rPr>
          <w:rFonts w:ascii="Times New Roman" w:hAnsi="Times New Roman" w:cs="Times New Roman"/>
          <w:sz w:val="20"/>
          <w:szCs w:val="20"/>
        </w:rPr>
        <w:t>]</w:t>
      </w:r>
      <w:r w:rsidRPr="005F2998">
        <w:rPr>
          <w:rFonts w:ascii="Times New Roman" w:hAnsi="Times New Roman" w:cs="Times New Roman"/>
          <w:sz w:val="20"/>
          <w:szCs w:val="20"/>
        </w:rPr>
        <w:t>;</w:t>
      </w:r>
      <w:r w:rsidRPr="005C1C8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C49923A" w14:textId="1CE14C70" w:rsidR="004E2180" w:rsidRDefault="005C1C8C" w:rsidP="005C1C8C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5C1C8C">
        <w:rPr>
          <w:rFonts w:ascii="Times New Roman" w:hAnsi="Times New Roman" w:cs="Times New Roman"/>
          <w:i/>
          <w:iCs/>
          <w:sz w:val="20"/>
          <w:szCs w:val="20"/>
        </w:rPr>
        <w:t xml:space="preserve">And he that </w:t>
      </w:r>
      <w:proofErr w:type="spellStart"/>
      <w:r w:rsidRPr="005C1C8C">
        <w:rPr>
          <w:rFonts w:ascii="Times New Roman" w:hAnsi="Times New Roman" w:cs="Times New Roman"/>
          <w:i/>
          <w:iCs/>
          <w:sz w:val="20"/>
          <w:szCs w:val="20"/>
        </w:rPr>
        <w:t>sweareth</w:t>
      </w:r>
      <w:proofErr w:type="spellEnd"/>
      <w:r w:rsidRPr="005C1C8C">
        <w:rPr>
          <w:rFonts w:ascii="Times New Roman" w:hAnsi="Times New Roman" w:cs="Times New Roman"/>
          <w:i/>
          <w:iCs/>
          <w:sz w:val="20"/>
          <w:szCs w:val="20"/>
        </w:rPr>
        <w:t xml:space="preserve"> in the earth shall swear by the God of truth</w:t>
      </w:r>
      <w:r w:rsidR="00D63FE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63FE0" w:rsidRPr="00363A52">
        <w:rPr>
          <w:rFonts w:ascii="Times New Roman" w:hAnsi="Times New Roman" w:cs="Times New Roman"/>
          <w:sz w:val="20"/>
          <w:szCs w:val="20"/>
        </w:rPr>
        <w:t>[Amen]</w:t>
      </w:r>
      <w:r w:rsidRPr="00363A52">
        <w:rPr>
          <w:rFonts w:ascii="Times New Roman" w:hAnsi="Times New Roman" w:cs="Times New Roman"/>
          <w:sz w:val="20"/>
          <w:szCs w:val="20"/>
        </w:rPr>
        <w:t>;</w:t>
      </w:r>
      <w:r w:rsidRPr="005C1C8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4E2180">
        <w:rPr>
          <w:rFonts w:ascii="Times New Roman" w:hAnsi="Times New Roman" w:cs="Times New Roman"/>
          <w:sz w:val="20"/>
          <w:szCs w:val="20"/>
        </w:rPr>
        <w:t xml:space="preserve">Isa. </w:t>
      </w:r>
      <w:r>
        <w:rPr>
          <w:rFonts w:ascii="Times New Roman" w:hAnsi="Times New Roman" w:cs="Times New Roman"/>
          <w:sz w:val="20"/>
          <w:szCs w:val="20"/>
        </w:rPr>
        <w:t>6</w:t>
      </w:r>
      <w:r w:rsidR="004E2180">
        <w:rPr>
          <w:rFonts w:ascii="Times New Roman" w:hAnsi="Times New Roman" w:cs="Times New Roman"/>
          <w:sz w:val="20"/>
          <w:szCs w:val="20"/>
        </w:rPr>
        <w:t>5:16</w:t>
      </w:r>
    </w:p>
    <w:p w14:paraId="7E49F426" w14:textId="21595C34" w:rsidR="004E2180" w:rsidRDefault="004E2180" w:rsidP="006F1777">
      <w:pPr>
        <w:pStyle w:val="NoSpacing"/>
        <w:tabs>
          <w:tab w:val="left" w:pos="709"/>
          <w:tab w:val="left" w:pos="7088"/>
          <w:tab w:val="left" w:pos="7371"/>
          <w:tab w:val="left" w:pos="7655"/>
        </w:tabs>
        <w:ind w:left="709" w:hanging="283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6F177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His </w:t>
      </w:r>
      <w:r w:rsidRPr="008A635D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recepts are Amen</w:t>
      </w:r>
      <w:r w:rsidR="006F1777">
        <w:rPr>
          <w:rFonts w:ascii="Times New Roman" w:hAnsi="Times New Roman" w:cs="Times New Roman"/>
          <w:sz w:val="20"/>
          <w:szCs w:val="20"/>
        </w:rPr>
        <w:t xml:space="preserve"> - </w:t>
      </w:r>
      <w:r w:rsidR="006F1777" w:rsidRPr="006F1777">
        <w:rPr>
          <w:rFonts w:ascii="Times New Roman" w:hAnsi="Times New Roman" w:cs="Times New Roman"/>
          <w:i/>
          <w:iCs/>
          <w:sz w:val="20"/>
          <w:szCs w:val="20"/>
        </w:rPr>
        <w:t>The law of the Lord is perfect</w:t>
      </w:r>
      <w:r w:rsidR="006F1777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="006F1777" w:rsidRPr="006F1777">
        <w:rPr>
          <w:rFonts w:ascii="Times New Roman" w:hAnsi="Times New Roman" w:cs="Times New Roman"/>
          <w:i/>
          <w:iCs/>
          <w:sz w:val="20"/>
          <w:szCs w:val="20"/>
        </w:rPr>
        <w:t xml:space="preserve">The testimony of the Lord is </w:t>
      </w:r>
      <w:r w:rsidR="006F1777" w:rsidRPr="001A59F8">
        <w:rPr>
          <w:rFonts w:ascii="Times New Roman" w:hAnsi="Times New Roman" w:cs="Times New Roman"/>
          <w:i/>
          <w:iCs/>
          <w:sz w:val="20"/>
          <w:szCs w:val="20"/>
          <w:u w:val="single"/>
        </w:rPr>
        <w:t>sure</w:t>
      </w:r>
      <w:r w:rsidR="006F1777">
        <w:rPr>
          <w:rFonts w:ascii="Times New Roman" w:hAnsi="Times New Roman" w:cs="Times New Roman"/>
          <w:i/>
          <w:iCs/>
          <w:sz w:val="20"/>
          <w:szCs w:val="20"/>
        </w:rPr>
        <w:t xml:space="preserve">… </w:t>
      </w:r>
      <w:r>
        <w:rPr>
          <w:rFonts w:ascii="Times New Roman" w:hAnsi="Times New Roman" w:cs="Times New Roman"/>
          <w:sz w:val="20"/>
          <w:szCs w:val="20"/>
        </w:rPr>
        <w:t>P</w:t>
      </w:r>
      <w:r w:rsidR="005C1C8C">
        <w:rPr>
          <w:rFonts w:ascii="Times New Roman" w:hAnsi="Times New Roman" w:cs="Times New Roman"/>
          <w:sz w:val="20"/>
          <w:szCs w:val="20"/>
        </w:rPr>
        <w:t>sa</w:t>
      </w:r>
      <w:r w:rsidR="008A635D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19:7</w:t>
      </w:r>
    </w:p>
    <w:p w14:paraId="3AB41BC3" w14:textId="5BF776CF" w:rsidR="004E2180" w:rsidRDefault="004E2180" w:rsidP="006F1777">
      <w:pPr>
        <w:pStyle w:val="NoSpacing"/>
        <w:numPr>
          <w:ilvl w:val="0"/>
          <w:numId w:val="6"/>
        </w:numPr>
        <w:tabs>
          <w:tab w:val="left" w:pos="709"/>
          <w:tab w:val="left" w:pos="7088"/>
          <w:tab w:val="left" w:pos="7371"/>
          <w:tab w:val="left" w:pos="7655"/>
        </w:tabs>
        <w:ind w:left="709" w:hanging="1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His </w:t>
      </w:r>
      <w:r w:rsidRPr="008A635D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romises are Amen</w:t>
      </w:r>
      <w:r w:rsidR="001A59F8">
        <w:rPr>
          <w:rFonts w:ascii="Times New Roman" w:hAnsi="Times New Roman" w:cs="Times New Roman"/>
          <w:sz w:val="20"/>
          <w:szCs w:val="20"/>
        </w:rPr>
        <w:t xml:space="preserve"> - </w:t>
      </w:r>
      <w:r w:rsidR="001A59F8" w:rsidRPr="001A59F8">
        <w:rPr>
          <w:rFonts w:ascii="Times New Roman" w:hAnsi="Times New Roman" w:cs="Times New Roman"/>
          <w:i/>
          <w:iCs/>
          <w:sz w:val="20"/>
          <w:szCs w:val="20"/>
        </w:rPr>
        <w:t xml:space="preserve">my </w:t>
      </w:r>
      <w:r w:rsidR="001A59F8" w:rsidRPr="001A59F8">
        <w:rPr>
          <w:rFonts w:ascii="Times New Roman" w:hAnsi="Times New Roman" w:cs="Times New Roman"/>
          <w:i/>
          <w:iCs/>
          <w:sz w:val="20"/>
          <w:szCs w:val="20"/>
          <w:u w:val="single"/>
        </w:rPr>
        <w:t>faithful</w:t>
      </w:r>
      <w:r w:rsidR="001A59F8" w:rsidRPr="001A59F8">
        <w:rPr>
          <w:rFonts w:ascii="Times New Roman" w:hAnsi="Times New Roman" w:cs="Times New Roman"/>
          <w:i/>
          <w:iCs/>
          <w:sz w:val="20"/>
          <w:szCs w:val="20"/>
        </w:rPr>
        <w:t xml:space="preserve"> love promised to David.</w:t>
      </w:r>
      <w:r>
        <w:rPr>
          <w:rFonts w:ascii="Times New Roman" w:hAnsi="Times New Roman" w:cs="Times New Roman"/>
          <w:sz w:val="20"/>
          <w:szCs w:val="20"/>
        </w:rPr>
        <w:tab/>
        <w:t xml:space="preserve">Isa. </w:t>
      </w:r>
      <w:r w:rsidR="006F1777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5:3</w:t>
      </w:r>
      <w:r w:rsidR="001A59F8">
        <w:rPr>
          <w:rFonts w:ascii="Times New Roman" w:hAnsi="Times New Roman" w:cs="Times New Roman"/>
          <w:sz w:val="20"/>
          <w:szCs w:val="20"/>
        </w:rPr>
        <w:t>, NIV</w:t>
      </w:r>
    </w:p>
    <w:p w14:paraId="1C2407C7" w14:textId="4645297E" w:rsidR="004E2180" w:rsidRPr="001A59F8" w:rsidRDefault="004E2180" w:rsidP="001A59F8">
      <w:pPr>
        <w:pStyle w:val="NoSpacing"/>
        <w:numPr>
          <w:ilvl w:val="0"/>
          <w:numId w:val="6"/>
        </w:numPr>
        <w:tabs>
          <w:tab w:val="left" w:pos="7088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 w:rsidRPr="001A59F8">
        <w:rPr>
          <w:rFonts w:ascii="Times New Roman" w:hAnsi="Times New Roman" w:cs="Times New Roman"/>
          <w:sz w:val="20"/>
          <w:szCs w:val="20"/>
        </w:rPr>
        <w:t xml:space="preserve">His </w:t>
      </w:r>
      <w:r w:rsidRPr="001A59F8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1A59F8">
        <w:rPr>
          <w:rFonts w:ascii="Times New Roman" w:hAnsi="Times New Roman" w:cs="Times New Roman"/>
          <w:sz w:val="20"/>
          <w:szCs w:val="20"/>
        </w:rPr>
        <w:t>unishments are Amen</w:t>
      </w:r>
      <w:r w:rsidR="001A59F8" w:rsidRPr="001A59F8">
        <w:rPr>
          <w:rFonts w:ascii="Times New Roman" w:hAnsi="Times New Roman" w:cs="Times New Roman"/>
          <w:sz w:val="20"/>
          <w:szCs w:val="20"/>
        </w:rPr>
        <w:t xml:space="preserve"> - </w:t>
      </w:r>
      <w:r w:rsidR="001A59F8" w:rsidRPr="001A59F8">
        <w:rPr>
          <w:rFonts w:ascii="Times New Roman" w:hAnsi="Times New Roman" w:cs="Times New Roman"/>
          <w:i/>
          <w:iCs/>
          <w:sz w:val="20"/>
          <w:szCs w:val="20"/>
        </w:rPr>
        <w:t xml:space="preserve">They have dealt treacherously against the Lord: For they have begotten strange children: Now shall a month devour them with their portions. which shall </w:t>
      </w:r>
      <w:r w:rsidR="001A59F8" w:rsidRPr="001A59F8">
        <w:rPr>
          <w:rFonts w:ascii="Times New Roman" w:hAnsi="Times New Roman" w:cs="Times New Roman"/>
          <w:i/>
          <w:iCs/>
          <w:sz w:val="20"/>
          <w:szCs w:val="20"/>
          <w:u w:val="single"/>
        </w:rPr>
        <w:t>surely</w:t>
      </w:r>
      <w:r w:rsidR="001A59F8" w:rsidRPr="001A59F8">
        <w:rPr>
          <w:rFonts w:ascii="Times New Roman" w:hAnsi="Times New Roman" w:cs="Times New Roman"/>
          <w:i/>
          <w:iCs/>
          <w:sz w:val="20"/>
          <w:szCs w:val="20"/>
        </w:rPr>
        <w:t xml:space="preserve"> be.</w:t>
      </w:r>
      <w:r w:rsidR="001A59F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A59F8">
        <w:rPr>
          <w:rFonts w:ascii="Times New Roman" w:hAnsi="Times New Roman" w:cs="Times New Roman"/>
          <w:sz w:val="20"/>
          <w:szCs w:val="20"/>
        </w:rPr>
        <w:t xml:space="preserve"> </w:t>
      </w:r>
      <w:r w:rsidRPr="001A59F8">
        <w:rPr>
          <w:rFonts w:ascii="Times New Roman" w:hAnsi="Times New Roman" w:cs="Times New Roman"/>
          <w:sz w:val="20"/>
          <w:szCs w:val="20"/>
        </w:rPr>
        <w:t>Hos. 5:7-9</w:t>
      </w:r>
    </w:p>
    <w:p w14:paraId="02D0048A" w14:textId="77777777" w:rsidR="004E2180" w:rsidRDefault="004E2180" w:rsidP="00BE7618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sz w:val="20"/>
          <w:szCs w:val="20"/>
        </w:rPr>
      </w:pPr>
    </w:p>
    <w:p w14:paraId="3BFA5F27" w14:textId="1FFD6F55" w:rsidR="00C778EC" w:rsidRPr="008A635D" w:rsidRDefault="00C778EC" w:rsidP="00C778EC">
      <w:pPr>
        <w:pStyle w:val="NoSpacing"/>
        <w:numPr>
          <w:ilvl w:val="0"/>
          <w:numId w:val="4"/>
        </w:numPr>
        <w:tabs>
          <w:tab w:val="left" w:pos="426"/>
        </w:tabs>
        <w:ind w:left="426" w:hanging="284"/>
        <w:rPr>
          <w:rFonts w:ascii="Times New Roman" w:hAnsi="Times New Roman" w:cs="Times New Roman"/>
          <w:sz w:val="20"/>
          <w:szCs w:val="20"/>
          <w:u w:val="single"/>
        </w:rPr>
      </w:pPr>
      <w:r w:rsidRPr="008A635D">
        <w:rPr>
          <w:rFonts w:ascii="Times New Roman" w:hAnsi="Times New Roman" w:cs="Times New Roman"/>
          <w:sz w:val="20"/>
          <w:szCs w:val="20"/>
          <w:u w:val="single"/>
        </w:rPr>
        <w:t>Christ is Amen.</w:t>
      </w:r>
    </w:p>
    <w:p w14:paraId="0F212F9E" w14:textId="75ED984E" w:rsidR="00C778EC" w:rsidRPr="00C778EC" w:rsidRDefault="00C778EC" w:rsidP="00C778EC">
      <w:pPr>
        <w:pStyle w:val="NoSpacing"/>
        <w:numPr>
          <w:ilvl w:val="0"/>
          <w:numId w:val="8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C778EC">
        <w:rPr>
          <w:rFonts w:ascii="Times New Roman" w:hAnsi="Times New Roman" w:cs="Times New Roman"/>
          <w:sz w:val="20"/>
          <w:szCs w:val="20"/>
        </w:rPr>
        <w:t xml:space="preserve">His </w:t>
      </w:r>
      <w:r w:rsidRPr="005C1C8C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C778EC">
        <w:rPr>
          <w:rFonts w:ascii="Times New Roman" w:hAnsi="Times New Roman" w:cs="Times New Roman"/>
          <w:sz w:val="20"/>
          <w:szCs w:val="20"/>
        </w:rPr>
        <w:t>erson is Amen</w:t>
      </w:r>
      <w:r w:rsidR="001A59F8">
        <w:rPr>
          <w:rFonts w:ascii="Times New Roman" w:hAnsi="Times New Roman" w:cs="Times New Roman"/>
          <w:sz w:val="20"/>
          <w:szCs w:val="20"/>
        </w:rPr>
        <w:t xml:space="preserve"> - </w:t>
      </w:r>
      <w:r w:rsidR="001A59F8" w:rsidRPr="001A59F8">
        <w:rPr>
          <w:rFonts w:ascii="Times New Roman" w:hAnsi="Times New Roman" w:cs="Times New Roman"/>
          <w:i/>
          <w:iCs/>
          <w:sz w:val="20"/>
          <w:szCs w:val="20"/>
        </w:rPr>
        <w:t>These things saith the Amen, the faithful and true witness</w:t>
      </w:r>
      <w:r w:rsidR="001A59F8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Pr="001A59F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A59F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778EC">
        <w:rPr>
          <w:rFonts w:ascii="Times New Roman" w:hAnsi="Times New Roman" w:cs="Times New Roman"/>
          <w:sz w:val="20"/>
          <w:szCs w:val="20"/>
        </w:rPr>
        <w:t>Rev. 3:14</w:t>
      </w:r>
    </w:p>
    <w:p w14:paraId="072C68B7" w14:textId="35B3B6A7" w:rsidR="00C778EC" w:rsidRPr="00C778EC" w:rsidRDefault="00C778EC" w:rsidP="00C778EC">
      <w:pPr>
        <w:pStyle w:val="NoSpacing"/>
        <w:numPr>
          <w:ilvl w:val="0"/>
          <w:numId w:val="8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C778EC">
        <w:rPr>
          <w:rFonts w:ascii="Times New Roman" w:hAnsi="Times New Roman" w:cs="Times New Roman"/>
          <w:sz w:val="20"/>
          <w:szCs w:val="20"/>
        </w:rPr>
        <w:t xml:space="preserve">His </w:t>
      </w:r>
      <w:r w:rsidRPr="005C1C8C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C778EC">
        <w:rPr>
          <w:rFonts w:ascii="Times New Roman" w:hAnsi="Times New Roman" w:cs="Times New Roman"/>
          <w:sz w:val="20"/>
          <w:szCs w:val="20"/>
        </w:rPr>
        <w:t>urposes are Amen</w:t>
      </w:r>
      <w:r w:rsidR="001A59F8">
        <w:rPr>
          <w:rFonts w:ascii="Times New Roman" w:hAnsi="Times New Roman" w:cs="Times New Roman"/>
          <w:sz w:val="20"/>
          <w:szCs w:val="20"/>
        </w:rPr>
        <w:t xml:space="preserve"> - </w:t>
      </w:r>
      <w:r w:rsidR="001A59F8" w:rsidRPr="001A59F8">
        <w:rPr>
          <w:rFonts w:ascii="Times New Roman" w:hAnsi="Times New Roman" w:cs="Times New Roman"/>
          <w:i/>
          <w:iCs/>
          <w:sz w:val="20"/>
          <w:szCs w:val="20"/>
        </w:rPr>
        <w:t xml:space="preserve">For all the promises of God in </w:t>
      </w:r>
      <w:r w:rsidR="009C2FB7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1A59F8" w:rsidRPr="001A59F8">
        <w:rPr>
          <w:rFonts w:ascii="Times New Roman" w:hAnsi="Times New Roman" w:cs="Times New Roman"/>
          <w:i/>
          <w:iCs/>
          <w:sz w:val="20"/>
          <w:szCs w:val="20"/>
        </w:rPr>
        <w:t xml:space="preserve">im are yea, and in </w:t>
      </w:r>
      <w:r w:rsidR="00652C7A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1A59F8" w:rsidRPr="001A59F8">
        <w:rPr>
          <w:rFonts w:ascii="Times New Roman" w:hAnsi="Times New Roman" w:cs="Times New Roman"/>
          <w:i/>
          <w:iCs/>
          <w:sz w:val="20"/>
          <w:szCs w:val="20"/>
        </w:rPr>
        <w:t>im Amen</w:t>
      </w:r>
      <w:r w:rsidR="001A59F8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="001A59F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778EC">
        <w:rPr>
          <w:rFonts w:ascii="Times New Roman" w:hAnsi="Times New Roman" w:cs="Times New Roman"/>
          <w:sz w:val="20"/>
          <w:szCs w:val="20"/>
        </w:rPr>
        <w:t>II Cor. 1:20</w:t>
      </w:r>
    </w:p>
    <w:p w14:paraId="3AA968DA" w14:textId="45659F9E" w:rsidR="00C778EC" w:rsidRDefault="00C778EC" w:rsidP="00C778EC">
      <w:pPr>
        <w:pStyle w:val="NoSpacing"/>
        <w:numPr>
          <w:ilvl w:val="0"/>
          <w:numId w:val="8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C778EC">
        <w:rPr>
          <w:rFonts w:ascii="Times New Roman" w:hAnsi="Times New Roman" w:cs="Times New Roman"/>
          <w:sz w:val="20"/>
          <w:szCs w:val="20"/>
        </w:rPr>
        <w:t xml:space="preserve">His </w:t>
      </w:r>
      <w:r w:rsidRPr="005C1C8C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C778EC">
        <w:rPr>
          <w:rFonts w:ascii="Times New Roman" w:hAnsi="Times New Roman" w:cs="Times New Roman"/>
          <w:sz w:val="20"/>
          <w:szCs w:val="20"/>
        </w:rPr>
        <w:t xml:space="preserve">ronouncements are Amen – </w:t>
      </w:r>
      <w:r w:rsidRPr="00C778EC">
        <w:rPr>
          <w:rFonts w:ascii="Times New Roman" w:hAnsi="Times New Roman" w:cs="Times New Roman"/>
          <w:i/>
          <w:iCs/>
          <w:sz w:val="20"/>
          <w:szCs w:val="20"/>
        </w:rPr>
        <w:t>Verily</w:t>
      </w:r>
      <w:r w:rsidR="001A59F8">
        <w:rPr>
          <w:rFonts w:ascii="Times New Roman" w:hAnsi="Times New Roman" w:cs="Times New Roman"/>
          <w:i/>
          <w:iCs/>
          <w:sz w:val="20"/>
          <w:szCs w:val="20"/>
        </w:rPr>
        <w:t>, Verily…</w:t>
      </w:r>
      <w:r w:rsidR="001A59F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AC4C7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A59F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A59F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778EC">
        <w:rPr>
          <w:rFonts w:ascii="Times New Roman" w:hAnsi="Times New Roman" w:cs="Times New Roman"/>
          <w:sz w:val="20"/>
          <w:szCs w:val="20"/>
        </w:rPr>
        <w:t>John</w:t>
      </w:r>
    </w:p>
    <w:p w14:paraId="756D981E" w14:textId="3B018C06" w:rsidR="00C778EC" w:rsidRDefault="00AC4C78" w:rsidP="00BE7618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13E7F914" w14:textId="2081CDD7" w:rsidR="004E2180" w:rsidRPr="005C1C8C" w:rsidRDefault="00C778EC" w:rsidP="004E2180">
      <w:pPr>
        <w:pStyle w:val="NoSpacing"/>
        <w:numPr>
          <w:ilvl w:val="0"/>
          <w:numId w:val="2"/>
        </w:numPr>
        <w:tabs>
          <w:tab w:val="left" w:pos="284"/>
        </w:tabs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5C1C8C">
        <w:rPr>
          <w:rFonts w:ascii="Times New Roman" w:hAnsi="Times New Roman" w:cs="Times New Roman"/>
          <w:b/>
          <w:bCs/>
          <w:smallCaps/>
          <w:sz w:val="20"/>
          <w:szCs w:val="20"/>
        </w:rPr>
        <w:t>The Context of the Use of Amen.</w:t>
      </w:r>
    </w:p>
    <w:p w14:paraId="63689E7C" w14:textId="2EDD6B77" w:rsidR="00C778EC" w:rsidRDefault="00C778EC" w:rsidP="00C778EC">
      <w:pPr>
        <w:pStyle w:val="NoSpacing"/>
        <w:tabs>
          <w:tab w:val="left" w:pos="284"/>
          <w:tab w:val="left" w:pos="851"/>
        </w:tabs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Intro. </w:t>
      </w:r>
      <w:r>
        <w:rPr>
          <w:rFonts w:ascii="Times New Roman" w:hAnsi="Times New Roman" w:cs="Times New Roman"/>
          <w:sz w:val="20"/>
          <w:szCs w:val="20"/>
        </w:rPr>
        <w:tab/>
      </w:r>
      <w:r w:rsidRPr="006E2608">
        <w:rPr>
          <w:rFonts w:ascii="Times New Roman" w:hAnsi="Times New Roman" w:cs="Times New Roman"/>
          <w:i/>
          <w:iCs/>
          <w:sz w:val="20"/>
          <w:szCs w:val="20"/>
        </w:rPr>
        <w:t>Amen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C1C8C">
        <w:rPr>
          <w:rFonts w:ascii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hAnsi="Times New Roman" w:cs="Times New Roman"/>
          <w:sz w:val="20"/>
          <w:szCs w:val="20"/>
        </w:rPr>
        <w:t xml:space="preserve">used by </w:t>
      </w:r>
      <w:r w:rsidRPr="008A635D">
        <w:rPr>
          <w:rFonts w:ascii="Times New Roman" w:hAnsi="Times New Roman" w:cs="Times New Roman"/>
          <w:sz w:val="20"/>
          <w:szCs w:val="20"/>
          <w:u w:val="single"/>
        </w:rPr>
        <w:t>God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C778EC">
        <w:rPr>
          <w:rFonts w:ascii="Times New Roman" w:hAnsi="Times New Roman" w:cs="Times New Roman"/>
          <w:i/>
          <w:iCs/>
          <w:sz w:val="20"/>
          <w:szCs w:val="20"/>
        </w:rPr>
        <w:t>it is and shall be so.</w:t>
      </w:r>
    </w:p>
    <w:p w14:paraId="0EEC0198" w14:textId="69DA8AA6" w:rsidR="00C778EC" w:rsidRDefault="00C778EC" w:rsidP="00C778EC">
      <w:pPr>
        <w:pStyle w:val="NoSpacing"/>
        <w:tabs>
          <w:tab w:val="left" w:pos="284"/>
          <w:tab w:val="left" w:pos="851"/>
        </w:tabs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429EA">
        <w:rPr>
          <w:rFonts w:ascii="Times New Roman" w:hAnsi="Times New Roman" w:cs="Times New Roman"/>
          <w:i/>
          <w:iCs/>
          <w:sz w:val="20"/>
          <w:szCs w:val="20"/>
        </w:rPr>
        <w:t>Amen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C1C8C">
        <w:rPr>
          <w:rFonts w:ascii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hAnsi="Times New Roman" w:cs="Times New Roman"/>
          <w:sz w:val="20"/>
          <w:szCs w:val="20"/>
        </w:rPr>
        <w:t xml:space="preserve">used by Man – </w:t>
      </w:r>
      <w:r w:rsidRPr="00C778EC">
        <w:rPr>
          <w:rFonts w:ascii="Times New Roman" w:hAnsi="Times New Roman" w:cs="Times New Roman"/>
          <w:i/>
          <w:iCs/>
          <w:sz w:val="20"/>
          <w:szCs w:val="20"/>
        </w:rPr>
        <w:t>so let it be.</w:t>
      </w:r>
    </w:p>
    <w:p w14:paraId="75317BEC" w14:textId="7ECF4719" w:rsidR="00C778EC" w:rsidRDefault="00C778EC" w:rsidP="00C778EC">
      <w:pPr>
        <w:pStyle w:val="NoSpacing"/>
        <w:numPr>
          <w:ilvl w:val="0"/>
          <w:numId w:val="9"/>
        </w:numPr>
        <w:tabs>
          <w:tab w:val="left" w:pos="426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Used to </w:t>
      </w:r>
      <w:r w:rsidR="005C1C8C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ndicate </w:t>
      </w:r>
      <w:r w:rsidRPr="008A635D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ssent to Divine </w:t>
      </w:r>
      <w:r w:rsidRPr="008A635D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recepts/</w:t>
      </w:r>
      <w:r w:rsidRPr="008A635D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unishments –</w:t>
      </w:r>
    </w:p>
    <w:p w14:paraId="592EFF3B" w14:textId="79F8CA47" w:rsidR="00C778EC" w:rsidRDefault="00C778EC" w:rsidP="00C778EC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ind w:left="426"/>
        <w:rPr>
          <w:rFonts w:ascii="Times New Roman" w:hAnsi="Times New Roman" w:cs="Times New Roman"/>
          <w:sz w:val="20"/>
          <w:szCs w:val="20"/>
        </w:rPr>
      </w:pPr>
      <w:r w:rsidRPr="008A635D">
        <w:rPr>
          <w:rFonts w:ascii="Times New Roman" w:hAnsi="Times New Roman" w:cs="Times New Roman"/>
          <w:i/>
          <w:iCs/>
          <w:sz w:val="20"/>
          <w:szCs w:val="20"/>
        </w:rPr>
        <w:t>Say…with a loud voice</w:t>
      </w:r>
      <w:r>
        <w:rPr>
          <w:rFonts w:ascii="Times New Roman" w:hAnsi="Times New Roman" w:cs="Times New Roman"/>
          <w:sz w:val="20"/>
          <w:szCs w:val="20"/>
        </w:rPr>
        <w:t xml:space="preserve"> (v. 14)</w:t>
      </w:r>
      <w:r w:rsidR="00B41939">
        <w:rPr>
          <w:rFonts w:ascii="Times New Roman" w:hAnsi="Times New Roman" w:cs="Times New Roman"/>
          <w:sz w:val="20"/>
          <w:szCs w:val="20"/>
        </w:rPr>
        <w:t xml:space="preserve"> …</w:t>
      </w:r>
      <w:r w:rsidR="00B41939" w:rsidRPr="00B41939">
        <w:t xml:space="preserve"> </w:t>
      </w:r>
      <w:r w:rsidR="00B41939" w:rsidRPr="00B41939">
        <w:rPr>
          <w:rFonts w:ascii="Times New Roman" w:hAnsi="Times New Roman" w:cs="Times New Roman"/>
          <w:i/>
          <w:iCs/>
          <w:sz w:val="20"/>
          <w:szCs w:val="20"/>
        </w:rPr>
        <w:t>All the people shall answer and say, Amen.</w:t>
      </w:r>
      <w:r>
        <w:rPr>
          <w:rFonts w:ascii="Times New Roman" w:hAnsi="Times New Roman" w:cs="Times New Roman"/>
          <w:sz w:val="20"/>
          <w:szCs w:val="20"/>
        </w:rPr>
        <w:tab/>
        <w:t>Deut. 27:14-26</w:t>
      </w:r>
    </w:p>
    <w:p w14:paraId="137269C1" w14:textId="3B40A739" w:rsidR="00C778EC" w:rsidRDefault="008A635D" w:rsidP="008A635D">
      <w:pPr>
        <w:pStyle w:val="NoSpacing"/>
        <w:numPr>
          <w:ilvl w:val="0"/>
          <w:numId w:val="9"/>
        </w:numPr>
        <w:tabs>
          <w:tab w:val="left" w:pos="426"/>
          <w:tab w:val="left" w:pos="7088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Used </w:t>
      </w:r>
      <w:r w:rsidR="00B41939">
        <w:rPr>
          <w:rFonts w:ascii="Times New Roman" w:hAnsi="Times New Roman" w:cs="Times New Roman"/>
          <w:sz w:val="20"/>
          <w:szCs w:val="20"/>
        </w:rPr>
        <w:t xml:space="preserve">by the Guilty </w:t>
      </w:r>
      <w:r>
        <w:rPr>
          <w:rFonts w:ascii="Times New Roman" w:hAnsi="Times New Roman" w:cs="Times New Roman"/>
          <w:sz w:val="20"/>
          <w:szCs w:val="20"/>
        </w:rPr>
        <w:t xml:space="preserve">to indicate individual </w:t>
      </w:r>
      <w:r w:rsidRPr="008A635D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greement to Divine </w:t>
      </w:r>
      <w:r w:rsidRPr="008A635D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unishment.</w:t>
      </w:r>
      <w:r>
        <w:rPr>
          <w:rFonts w:ascii="Times New Roman" w:hAnsi="Times New Roman" w:cs="Times New Roman"/>
          <w:sz w:val="20"/>
          <w:szCs w:val="20"/>
        </w:rPr>
        <w:tab/>
        <w:t>Num. 5:22</w:t>
      </w:r>
    </w:p>
    <w:p w14:paraId="7A06916E" w14:textId="77777777" w:rsidR="00B41939" w:rsidRDefault="00B41939" w:rsidP="008A635D">
      <w:pPr>
        <w:pStyle w:val="NoSpacing"/>
        <w:tabs>
          <w:tab w:val="left" w:pos="426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B41939">
        <w:rPr>
          <w:rFonts w:ascii="Times New Roman" w:hAnsi="Times New Roman" w:cs="Times New Roman"/>
          <w:i/>
          <w:iCs/>
          <w:sz w:val="20"/>
          <w:szCs w:val="20"/>
        </w:rPr>
        <w:t xml:space="preserve">And this water that </w:t>
      </w:r>
      <w:proofErr w:type="spellStart"/>
      <w:r w:rsidRPr="00B41939">
        <w:rPr>
          <w:rFonts w:ascii="Times New Roman" w:hAnsi="Times New Roman" w:cs="Times New Roman"/>
          <w:i/>
          <w:iCs/>
          <w:sz w:val="20"/>
          <w:szCs w:val="20"/>
        </w:rPr>
        <w:t>causeth</w:t>
      </w:r>
      <w:proofErr w:type="spellEnd"/>
      <w:r w:rsidRPr="00B41939">
        <w:rPr>
          <w:rFonts w:ascii="Times New Roman" w:hAnsi="Times New Roman" w:cs="Times New Roman"/>
          <w:i/>
          <w:iCs/>
          <w:sz w:val="20"/>
          <w:szCs w:val="20"/>
        </w:rPr>
        <w:t xml:space="preserve"> the curse shall go into thy bowels, to make thy belly to swell,</w:t>
      </w:r>
    </w:p>
    <w:p w14:paraId="7033A237" w14:textId="690633E0" w:rsidR="008A635D" w:rsidRPr="00B41939" w:rsidRDefault="00B41939" w:rsidP="008A635D">
      <w:pPr>
        <w:pStyle w:val="NoSpacing"/>
        <w:tabs>
          <w:tab w:val="left" w:pos="426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B41939">
        <w:rPr>
          <w:rFonts w:ascii="Times New Roman" w:hAnsi="Times New Roman" w:cs="Times New Roman"/>
          <w:i/>
          <w:iCs/>
          <w:sz w:val="20"/>
          <w:szCs w:val="20"/>
        </w:rPr>
        <w:t>and thy thigh to rot: And the woman shall say, Amen, amen.</w:t>
      </w:r>
    </w:p>
    <w:p w14:paraId="4D0622EE" w14:textId="1FFB87DC" w:rsidR="008A635D" w:rsidRDefault="008A635D" w:rsidP="008A635D">
      <w:pPr>
        <w:pStyle w:val="NoSpacing"/>
        <w:numPr>
          <w:ilvl w:val="0"/>
          <w:numId w:val="9"/>
        </w:numPr>
        <w:tabs>
          <w:tab w:val="left" w:pos="426"/>
          <w:tab w:val="left" w:pos="7088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Used to indicate </w:t>
      </w:r>
      <w:r w:rsidRPr="008A635D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cknowledgement of Divine </w:t>
      </w:r>
      <w:r w:rsidRPr="008A635D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8A635D">
        <w:rPr>
          <w:rFonts w:ascii="Times New Roman" w:hAnsi="Times New Roman" w:cs="Times New Roman"/>
          <w:sz w:val="20"/>
          <w:szCs w:val="20"/>
        </w:rPr>
        <w:t>rophecy</w:t>
      </w:r>
      <w:r>
        <w:rPr>
          <w:rFonts w:ascii="Times New Roman" w:hAnsi="Times New Roman" w:cs="Times New Roman"/>
          <w:sz w:val="20"/>
          <w:szCs w:val="20"/>
        </w:rPr>
        <w:t>.</w:t>
      </w:r>
      <w:r w:rsidR="00B41939">
        <w:rPr>
          <w:rFonts w:ascii="Times New Roman" w:hAnsi="Times New Roman" w:cs="Times New Roman"/>
          <w:sz w:val="20"/>
          <w:szCs w:val="20"/>
        </w:rPr>
        <w:tab/>
      </w:r>
      <w:r w:rsidR="00B41939" w:rsidRPr="00B41939">
        <w:rPr>
          <w:rFonts w:ascii="Times New Roman" w:hAnsi="Times New Roman" w:cs="Times New Roman"/>
          <w:sz w:val="20"/>
          <w:szCs w:val="20"/>
        </w:rPr>
        <w:t>Jer. 28:6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329DE85" w14:textId="77777777" w:rsidR="00BE7618" w:rsidRDefault="00B41939" w:rsidP="00B41939">
      <w:pPr>
        <w:pStyle w:val="NoSpacing"/>
        <w:tabs>
          <w:tab w:val="left" w:pos="426"/>
          <w:tab w:val="left" w:pos="7088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B41939">
        <w:rPr>
          <w:rFonts w:ascii="Times New Roman" w:hAnsi="Times New Roman" w:cs="Times New Roman"/>
          <w:i/>
          <w:iCs/>
          <w:sz w:val="20"/>
          <w:szCs w:val="20"/>
        </w:rPr>
        <w:t xml:space="preserve">Even the prophet Jeremiah said, Amen: </w:t>
      </w:r>
      <w:proofErr w:type="gramStart"/>
      <w:r w:rsidRPr="00B41939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gramEnd"/>
      <w:r w:rsidRPr="00B41939">
        <w:rPr>
          <w:rFonts w:ascii="Times New Roman" w:hAnsi="Times New Roman" w:cs="Times New Roman"/>
          <w:i/>
          <w:iCs/>
          <w:sz w:val="20"/>
          <w:szCs w:val="20"/>
        </w:rPr>
        <w:t xml:space="preserve"> Lord do so: the Lord perform thy words which thou hast prophesied, to bring again the vessels of the Lord’s house, and all that is carried away captive, </w:t>
      </w:r>
    </w:p>
    <w:p w14:paraId="6B1C0920" w14:textId="3A448EDF" w:rsidR="008A635D" w:rsidRDefault="00B41939" w:rsidP="00B41939">
      <w:pPr>
        <w:pStyle w:val="NoSpacing"/>
        <w:tabs>
          <w:tab w:val="left" w:pos="426"/>
          <w:tab w:val="left" w:pos="7088"/>
        </w:tabs>
        <w:ind w:left="426"/>
        <w:rPr>
          <w:rFonts w:ascii="Times New Roman" w:hAnsi="Times New Roman" w:cs="Times New Roman"/>
          <w:sz w:val="20"/>
          <w:szCs w:val="20"/>
        </w:rPr>
      </w:pPr>
      <w:r w:rsidRPr="00B41939">
        <w:rPr>
          <w:rFonts w:ascii="Times New Roman" w:hAnsi="Times New Roman" w:cs="Times New Roman"/>
          <w:i/>
          <w:iCs/>
          <w:sz w:val="20"/>
          <w:szCs w:val="20"/>
        </w:rPr>
        <w:t>from Babylon into this place.</w:t>
      </w:r>
      <w:r w:rsidR="008A635D">
        <w:rPr>
          <w:rFonts w:ascii="Times New Roman" w:hAnsi="Times New Roman" w:cs="Times New Roman"/>
          <w:sz w:val="20"/>
          <w:szCs w:val="20"/>
        </w:rPr>
        <w:tab/>
      </w:r>
    </w:p>
    <w:p w14:paraId="26847F97" w14:textId="77777777" w:rsidR="00B41939" w:rsidRDefault="00B41939" w:rsidP="00B41939">
      <w:pPr>
        <w:pStyle w:val="NoSpacing"/>
        <w:tabs>
          <w:tab w:val="left" w:pos="426"/>
          <w:tab w:val="left" w:pos="7088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B41939">
        <w:rPr>
          <w:rFonts w:ascii="Times New Roman" w:hAnsi="Times New Roman" w:cs="Times New Roman"/>
          <w:i/>
          <w:iCs/>
          <w:sz w:val="20"/>
          <w:szCs w:val="20"/>
        </w:rPr>
        <w:t xml:space="preserve">Behold,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B41939">
        <w:rPr>
          <w:rFonts w:ascii="Times New Roman" w:hAnsi="Times New Roman" w:cs="Times New Roman"/>
          <w:i/>
          <w:iCs/>
          <w:sz w:val="20"/>
          <w:szCs w:val="20"/>
        </w:rPr>
        <w:t xml:space="preserve">e cometh with clouds; and every eye shall see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B41939">
        <w:rPr>
          <w:rFonts w:ascii="Times New Roman" w:hAnsi="Times New Roman" w:cs="Times New Roman"/>
          <w:i/>
          <w:iCs/>
          <w:sz w:val="20"/>
          <w:szCs w:val="20"/>
        </w:rPr>
        <w:t xml:space="preserve">im, and they also which pierced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B41939">
        <w:rPr>
          <w:rFonts w:ascii="Times New Roman" w:hAnsi="Times New Roman" w:cs="Times New Roman"/>
          <w:i/>
          <w:iCs/>
          <w:sz w:val="20"/>
          <w:szCs w:val="20"/>
        </w:rPr>
        <w:t xml:space="preserve">im: </w:t>
      </w:r>
    </w:p>
    <w:p w14:paraId="3645CEA8" w14:textId="74AD2DC0" w:rsidR="008A635D" w:rsidRDefault="00B41939" w:rsidP="00B41939">
      <w:pPr>
        <w:pStyle w:val="NoSpacing"/>
        <w:tabs>
          <w:tab w:val="left" w:pos="426"/>
          <w:tab w:val="left" w:pos="7088"/>
        </w:tabs>
        <w:ind w:left="426"/>
        <w:rPr>
          <w:rFonts w:ascii="Times New Roman" w:hAnsi="Times New Roman" w:cs="Times New Roman"/>
          <w:sz w:val="20"/>
          <w:szCs w:val="20"/>
        </w:rPr>
      </w:pPr>
      <w:r w:rsidRPr="00B41939">
        <w:rPr>
          <w:rFonts w:ascii="Times New Roman" w:hAnsi="Times New Roman" w:cs="Times New Roman"/>
          <w:i/>
          <w:iCs/>
          <w:sz w:val="20"/>
          <w:szCs w:val="20"/>
        </w:rPr>
        <w:t xml:space="preserve">and all kindreds of the earth shall wail because of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B41939">
        <w:rPr>
          <w:rFonts w:ascii="Times New Roman" w:hAnsi="Times New Roman" w:cs="Times New Roman"/>
          <w:i/>
          <w:iCs/>
          <w:sz w:val="20"/>
          <w:szCs w:val="20"/>
        </w:rPr>
        <w:t>im. Even so, Amen.</w:t>
      </w:r>
      <w:r w:rsidR="008A635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A635D">
        <w:rPr>
          <w:rFonts w:ascii="Times New Roman" w:hAnsi="Times New Roman" w:cs="Times New Roman"/>
          <w:sz w:val="20"/>
          <w:szCs w:val="20"/>
        </w:rPr>
        <w:t>Rev. 1:7</w:t>
      </w:r>
    </w:p>
    <w:p w14:paraId="77708063" w14:textId="7BBFE748" w:rsidR="008A635D" w:rsidRDefault="00B41939" w:rsidP="008A635D">
      <w:pPr>
        <w:pStyle w:val="NoSpacing"/>
        <w:numPr>
          <w:ilvl w:val="0"/>
          <w:numId w:val="9"/>
        </w:numPr>
        <w:tabs>
          <w:tab w:val="left" w:pos="426"/>
          <w:tab w:val="left" w:pos="7088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Used to indicate </w:t>
      </w:r>
      <w:r w:rsidRPr="00BE7618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scription of Congregational </w:t>
      </w:r>
      <w:r w:rsidRPr="003D5832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raise.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Psa. 106:48</w:t>
      </w:r>
    </w:p>
    <w:p w14:paraId="0AA90D39" w14:textId="4C45F3C7" w:rsidR="00B41939" w:rsidRDefault="00B41939" w:rsidP="00B41939">
      <w:pPr>
        <w:pStyle w:val="NoSpacing"/>
        <w:tabs>
          <w:tab w:val="left" w:pos="426"/>
          <w:tab w:val="left" w:pos="7088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B41939">
        <w:rPr>
          <w:rFonts w:ascii="Times New Roman" w:hAnsi="Times New Roman" w:cs="Times New Roman"/>
          <w:i/>
          <w:iCs/>
          <w:sz w:val="20"/>
          <w:szCs w:val="20"/>
        </w:rPr>
        <w:t xml:space="preserve">Blessed be the Lord God of Israel from everlasting to everlasting: And let all the people say, Amen. </w:t>
      </w:r>
    </w:p>
    <w:p w14:paraId="145EE722" w14:textId="17D5B22F" w:rsidR="00B41939" w:rsidRPr="00B41939" w:rsidRDefault="00B41939" w:rsidP="00B41939">
      <w:pPr>
        <w:pStyle w:val="NoSpacing"/>
        <w:tabs>
          <w:tab w:val="left" w:pos="426"/>
          <w:tab w:val="left" w:pos="7088"/>
        </w:tabs>
        <w:ind w:left="426"/>
        <w:rPr>
          <w:rFonts w:ascii="Times New Roman" w:hAnsi="Times New Roman" w:cs="Times New Roman"/>
          <w:sz w:val="20"/>
          <w:szCs w:val="20"/>
        </w:rPr>
      </w:pPr>
      <w:r w:rsidRPr="00B41939">
        <w:rPr>
          <w:rFonts w:ascii="Times New Roman" w:hAnsi="Times New Roman" w:cs="Times New Roman"/>
          <w:i/>
          <w:iCs/>
          <w:sz w:val="20"/>
          <w:szCs w:val="20"/>
        </w:rPr>
        <w:t xml:space="preserve">Else when thou shalt bless with the spirit, how shall he that </w:t>
      </w:r>
      <w:proofErr w:type="spellStart"/>
      <w:r w:rsidRPr="00B41939">
        <w:rPr>
          <w:rFonts w:ascii="Times New Roman" w:hAnsi="Times New Roman" w:cs="Times New Roman"/>
          <w:i/>
          <w:iCs/>
          <w:sz w:val="20"/>
          <w:szCs w:val="20"/>
        </w:rPr>
        <w:t>occupieth</w:t>
      </w:r>
      <w:proofErr w:type="spellEnd"/>
      <w:r w:rsidRPr="00B41939">
        <w:rPr>
          <w:rFonts w:ascii="Times New Roman" w:hAnsi="Times New Roman" w:cs="Times New Roman"/>
          <w:i/>
          <w:iCs/>
          <w:sz w:val="20"/>
          <w:szCs w:val="20"/>
        </w:rPr>
        <w:t xml:space="preserve"> the room of the unlearned say Amen at thy giving of thanks, seeing he </w:t>
      </w:r>
      <w:proofErr w:type="spellStart"/>
      <w:r w:rsidRPr="00B41939">
        <w:rPr>
          <w:rFonts w:ascii="Times New Roman" w:hAnsi="Times New Roman" w:cs="Times New Roman"/>
          <w:i/>
          <w:iCs/>
          <w:sz w:val="20"/>
          <w:szCs w:val="20"/>
        </w:rPr>
        <w:t>understandeth</w:t>
      </w:r>
      <w:proofErr w:type="spellEnd"/>
      <w:r w:rsidRPr="00B41939">
        <w:rPr>
          <w:rFonts w:ascii="Times New Roman" w:hAnsi="Times New Roman" w:cs="Times New Roman"/>
          <w:i/>
          <w:iCs/>
          <w:sz w:val="20"/>
          <w:szCs w:val="20"/>
        </w:rPr>
        <w:t xml:space="preserve"> not what thou sayest?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41939">
        <w:rPr>
          <w:rFonts w:ascii="Times New Roman" w:hAnsi="Times New Roman" w:cs="Times New Roman"/>
          <w:sz w:val="20"/>
          <w:szCs w:val="20"/>
        </w:rPr>
        <w:t>1 Cor 14:1</w:t>
      </w:r>
      <w:r>
        <w:rPr>
          <w:rFonts w:ascii="Times New Roman" w:hAnsi="Times New Roman" w:cs="Times New Roman"/>
          <w:sz w:val="20"/>
          <w:szCs w:val="20"/>
        </w:rPr>
        <w:t>6</w:t>
      </w:r>
    </w:p>
    <w:p w14:paraId="617AD81D" w14:textId="07E3828F" w:rsidR="003D5832" w:rsidRDefault="003D5832" w:rsidP="003D5832">
      <w:pPr>
        <w:pStyle w:val="NoSpacing"/>
        <w:numPr>
          <w:ilvl w:val="0"/>
          <w:numId w:val="9"/>
        </w:numPr>
        <w:tabs>
          <w:tab w:val="left" w:pos="426"/>
          <w:tab w:val="left" w:pos="7088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Used to indicate </w:t>
      </w:r>
      <w:r w:rsidRPr="003D5832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cquiescence to </w:t>
      </w:r>
      <w:r w:rsidRPr="003D5832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nother’s </w:t>
      </w:r>
      <w:r w:rsidRPr="003D5832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rayer.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 Kgs. 1:36</w:t>
      </w:r>
    </w:p>
    <w:p w14:paraId="41C801BB" w14:textId="687326DB" w:rsidR="003D5832" w:rsidRPr="003D5832" w:rsidRDefault="003D5832" w:rsidP="003D5832">
      <w:pPr>
        <w:pStyle w:val="NoSpacing"/>
        <w:tabs>
          <w:tab w:val="left" w:pos="426"/>
          <w:tab w:val="left" w:pos="7088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3D5832">
        <w:rPr>
          <w:rFonts w:ascii="Times New Roman" w:hAnsi="Times New Roman" w:cs="Times New Roman"/>
          <w:i/>
          <w:iCs/>
          <w:sz w:val="20"/>
          <w:szCs w:val="20"/>
        </w:rPr>
        <w:t>Benaiah the son of Jehoiada answered the king</w:t>
      </w:r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Pr="003D5832">
        <w:rPr>
          <w:rFonts w:ascii="Times New Roman" w:hAnsi="Times New Roman" w:cs="Times New Roman"/>
          <w:i/>
          <w:iCs/>
          <w:sz w:val="20"/>
          <w:szCs w:val="20"/>
        </w:rPr>
        <w:t xml:space="preserve">Amen: </w:t>
      </w:r>
      <w:proofErr w:type="gramStart"/>
      <w:r w:rsidRPr="003D5832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gramEnd"/>
      <w:r w:rsidRPr="003D5832">
        <w:rPr>
          <w:rFonts w:ascii="Times New Roman" w:hAnsi="Times New Roman" w:cs="Times New Roman"/>
          <w:i/>
          <w:iCs/>
          <w:sz w:val="20"/>
          <w:szCs w:val="20"/>
        </w:rPr>
        <w:t xml:space="preserve"> Lord God of my lord the king </w:t>
      </w:r>
      <w:proofErr w:type="gramStart"/>
      <w:r w:rsidRPr="003D5832">
        <w:rPr>
          <w:rFonts w:ascii="Times New Roman" w:hAnsi="Times New Roman" w:cs="Times New Roman"/>
          <w:i/>
          <w:iCs/>
          <w:sz w:val="20"/>
          <w:szCs w:val="20"/>
        </w:rPr>
        <w:t>say</w:t>
      </w:r>
      <w:proofErr w:type="gramEnd"/>
      <w:r w:rsidRPr="003D5832">
        <w:rPr>
          <w:rFonts w:ascii="Times New Roman" w:hAnsi="Times New Roman" w:cs="Times New Roman"/>
          <w:i/>
          <w:iCs/>
          <w:sz w:val="20"/>
          <w:szCs w:val="20"/>
        </w:rPr>
        <w:t xml:space="preserve"> so too.</w:t>
      </w:r>
    </w:p>
    <w:p w14:paraId="05D478A7" w14:textId="029583FC" w:rsidR="00B41939" w:rsidRDefault="003D5832" w:rsidP="008A635D">
      <w:pPr>
        <w:pStyle w:val="NoSpacing"/>
        <w:numPr>
          <w:ilvl w:val="0"/>
          <w:numId w:val="9"/>
        </w:numPr>
        <w:tabs>
          <w:tab w:val="left" w:pos="426"/>
          <w:tab w:val="left" w:pos="7088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Used to indicate </w:t>
      </w:r>
      <w:r w:rsidRPr="003D5832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cclamation to Doxological </w:t>
      </w:r>
      <w:r w:rsidRPr="003D5832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raise.</w:t>
      </w:r>
      <w:r>
        <w:rPr>
          <w:rFonts w:ascii="Times New Roman" w:hAnsi="Times New Roman" w:cs="Times New Roman"/>
          <w:sz w:val="20"/>
          <w:szCs w:val="20"/>
        </w:rPr>
        <w:tab/>
        <w:t>Eph. 3:21</w:t>
      </w:r>
    </w:p>
    <w:p w14:paraId="547AE2AD" w14:textId="4E6498C1" w:rsidR="003D5832" w:rsidRPr="003D5832" w:rsidRDefault="003D5832" w:rsidP="003D5832">
      <w:pPr>
        <w:pStyle w:val="NoSpacing"/>
        <w:tabs>
          <w:tab w:val="left" w:pos="426"/>
          <w:tab w:val="left" w:pos="7088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D5832">
        <w:rPr>
          <w:rFonts w:ascii="Times New Roman" w:hAnsi="Times New Roman" w:cs="Times New Roman"/>
          <w:i/>
          <w:iCs/>
          <w:sz w:val="20"/>
          <w:szCs w:val="20"/>
        </w:rPr>
        <w:t xml:space="preserve">Unto </w:t>
      </w:r>
      <w:r w:rsidR="00BE7618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3D5832">
        <w:rPr>
          <w:rFonts w:ascii="Times New Roman" w:hAnsi="Times New Roman" w:cs="Times New Roman"/>
          <w:i/>
          <w:iCs/>
          <w:sz w:val="20"/>
          <w:szCs w:val="20"/>
        </w:rPr>
        <w:t>im be glory in the church by Christ Jesus throughout all ages, world without end. Amen.</w:t>
      </w:r>
    </w:p>
    <w:p w14:paraId="1DFA26F2" w14:textId="24DB668F" w:rsidR="003D5832" w:rsidRDefault="003D5832" w:rsidP="003D5832">
      <w:pPr>
        <w:pStyle w:val="NoSpacing"/>
        <w:numPr>
          <w:ilvl w:val="0"/>
          <w:numId w:val="9"/>
        </w:numPr>
        <w:tabs>
          <w:tab w:val="left" w:pos="426"/>
          <w:tab w:val="left" w:pos="6521"/>
          <w:tab w:val="left" w:pos="7088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Used to indicate </w:t>
      </w:r>
      <w:r w:rsidRPr="003D5832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ffirmation of Heavenly </w:t>
      </w:r>
      <w:r w:rsidRPr="003D5832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ractice.</w:t>
      </w:r>
      <w:r>
        <w:rPr>
          <w:rFonts w:ascii="Times New Roman" w:hAnsi="Times New Roman" w:cs="Times New Roman"/>
          <w:sz w:val="20"/>
          <w:szCs w:val="20"/>
        </w:rPr>
        <w:tab/>
        <w:t>Rev. 5:14; 7:9-12; 22:20, 21</w:t>
      </w:r>
    </w:p>
    <w:p w14:paraId="00853116" w14:textId="77777777" w:rsidR="00BE7618" w:rsidRDefault="003D5832" w:rsidP="003D5832">
      <w:pPr>
        <w:pStyle w:val="NoSpacing"/>
        <w:tabs>
          <w:tab w:val="left" w:pos="426"/>
          <w:tab w:val="left" w:pos="6521"/>
          <w:tab w:val="left" w:pos="7088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3D5832">
        <w:rPr>
          <w:rFonts w:ascii="Times New Roman" w:hAnsi="Times New Roman" w:cs="Times New Roman"/>
          <w:i/>
          <w:iCs/>
          <w:sz w:val="20"/>
          <w:szCs w:val="20"/>
        </w:rPr>
        <w:t xml:space="preserve">And the four beasts said, Amen. And the four and twenty elders fell down and worshipped </w:t>
      </w:r>
      <w:r w:rsidR="00BE7618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3D5832">
        <w:rPr>
          <w:rFonts w:ascii="Times New Roman" w:hAnsi="Times New Roman" w:cs="Times New Roman"/>
          <w:i/>
          <w:iCs/>
          <w:sz w:val="20"/>
          <w:szCs w:val="20"/>
        </w:rPr>
        <w:t xml:space="preserve">im </w:t>
      </w:r>
    </w:p>
    <w:p w14:paraId="2786A013" w14:textId="10B8BF22" w:rsidR="003D5832" w:rsidRDefault="003D5832" w:rsidP="00BE7618">
      <w:pPr>
        <w:pStyle w:val="NoSpacing"/>
        <w:tabs>
          <w:tab w:val="left" w:pos="426"/>
          <w:tab w:val="left" w:pos="6521"/>
          <w:tab w:val="left" w:pos="7088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3D5832">
        <w:rPr>
          <w:rFonts w:ascii="Times New Roman" w:hAnsi="Times New Roman" w:cs="Times New Roman"/>
          <w:i/>
          <w:iCs/>
          <w:sz w:val="20"/>
          <w:szCs w:val="20"/>
        </w:rPr>
        <w:t xml:space="preserve">that </w:t>
      </w:r>
      <w:proofErr w:type="spellStart"/>
      <w:r w:rsidRPr="003D5832">
        <w:rPr>
          <w:rFonts w:ascii="Times New Roman" w:hAnsi="Times New Roman" w:cs="Times New Roman"/>
          <w:i/>
          <w:iCs/>
          <w:sz w:val="20"/>
          <w:szCs w:val="20"/>
        </w:rPr>
        <w:t>liveth</w:t>
      </w:r>
      <w:proofErr w:type="spellEnd"/>
      <w:r w:rsidRPr="003D5832">
        <w:rPr>
          <w:rFonts w:ascii="Times New Roman" w:hAnsi="Times New Roman" w:cs="Times New Roman"/>
          <w:i/>
          <w:iCs/>
          <w:sz w:val="20"/>
          <w:szCs w:val="20"/>
        </w:rPr>
        <w:t xml:space="preserve"> for ever and ever.</w:t>
      </w:r>
    </w:p>
    <w:p w14:paraId="1E741A0F" w14:textId="77777777" w:rsidR="00BE7618" w:rsidRPr="00BE7618" w:rsidRDefault="00BE7618" w:rsidP="00BE7618">
      <w:pPr>
        <w:pStyle w:val="NoSpacing"/>
        <w:tabs>
          <w:tab w:val="left" w:pos="426"/>
          <w:tab w:val="left" w:pos="6521"/>
          <w:tab w:val="left" w:pos="7088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</w:p>
    <w:p w14:paraId="4F74C41B" w14:textId="4B3FF85A" w:rsidR="00AE4C5E" w:rsidRPr="00AE4C5E" w:rsidRDefault="003D5832" w:rsidP="00AE4C5E">
      <w:pPr>
        <w:pStyle w:val="NoSpacing"/>
        <w:tabs>
          <w:tab w:val="left" w:pos="284"/>
          <w:tab w:val="left" w:pos="1134"/>
          <w:tab w:val="left" w:pos="723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Conclusion:</w:t>
      </w:r>
      <w:r>
        <w:rPr>
          <w:rFonts w:ascii="Times New Roman" w:hAnsi="Times New Roman" w:cs="Times New Roman"/>
          <w:sz w:val="20"/>
          <w:szCs w:val="20"/>
        </w:rPr>
        <w:tab/>
      </w:r>
      <w:r w:rsidRPr="00BE7618">
        <w:rPr>
          <w:rFonts w:ascii="Times New Roman" w:hAnsi="Times New Roman" w:cs="Times New Roman"/>
          <w:b/>
          <w:bCs/>
          <w:sz w:val="20"/>
          <w:szCs w:val="20"/>
        </w:rPr>
        <w:t>Amen</w:t>
      </w:r>
      <w:r>
        <w:rPr>
          <w:rFonts w:ascii="Times New Roman" w:hAnsi="Times New Roman" w:cs="Times New Roman"/>
          <w:sz w:val="20"/>
          <w:szCs w:val="20"/>
        </w:rPr>
        <w:t xml:space="preserve"> to the Last Promise – the Divine </w:t>
      </w:r>
      <w:r w:rsidRPr="00BE7618">
        <w:rPr>
          <w:rFonts w:ascii="Times New Roman" w:hAnsi="Times New Roman" w:cs="Times New Roman"/>
          <w:b/>
          <w:bCs/>
          <w:sz w:val="20"/>
          <w:szCs w:val="20"/>
        </w:rPr>
        <w:t>Amen</w:t>
      </w:r>
      <w:r>
        <w:rPr>
          <w:rFonts w:ascii="Times New Roman" w:hAnsi="Times New Roman" w:cs="Times New Roman"/>
          <w:sz w:val="20"/>
          <w:szCs w:val="20"/>
        </w:rPr>
        <w:t>.</w:t>
      </w:r>
      <w:r w:rsidR="00AE4C5E">
        <w:rPr>
          <w:rFonts w:ascii="Times New Roman" w:hAnsi="Times New Roman" w:cs="Times New Roman"/>
          <w:sz w:val="20"/>
          <w:szCs w:val="20"/>
        </w:rPr>
        <w:tab/>
      </w:r>
      <w:r w:rsidR="00AE4C5E" w:rsidRPr="00AE4C5E">
        <w:rPr>
          <w:rFonts w:ascii="Times New Roman" w:hAnsi="Times New Roman" w:cs="Times New Roman"/>
          <w:sz w:val="20"/>
          <w:szCs w:val="20"/>
        </w:rPr>
        <w:t>Rev 22:2</w:t>
      </w:r>
      <w:r w:rsidR="00AE4C5E">
        <w:rPr>
          <w:rFonts w:ascii="Times New Roman" w:hAnsi="Times New Roman" w:cs="Times New Roman"/>
          <w:sz w:val="20"/>
          <w:szCs w:val="20"/>
        </w:rPr>
        <w:t>0, 21</w:t>
      </w:r>
    </w:p>
    <w:p w14:paraId="75B08825" w14:textId="445AD3E5" w:rsidR="00AE4C5E" w:rsidRDefault="00AE4C5E" w:rsidP="00AE4C5E">
      <w:pPr>
        <w:pStyle w:val="NoSpacing"/>
        <w:tabs>
          <w:tab w:val="left" w:pos="284"/>
          <w:tab w:val="left" w:pos="1134"/>
          <w:tab w:val="left" w:pos="7230"/>
        </w:tabs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E4C5E">
        <w:rPr>
          <w:rFonts w:ascii="Times New Roman" w:hAnsi="Times New Roman" w:cs="Times New Roman"/>
          <w:i/>
          <w:iCs/>
          <w:sz w:val="20"/>
          <w:szCs w:val="20"/>
        </w:rPr>
        <w:t xml:space="preserve">He which </w:t>
      </w:r>
      <w:proofErr w:type="spellStart"/>
      <w:r w:rsidRPr="00AE4C5E">
        <w:rPr>
          <w:rFonts w:ascii="Times New Roman" w:hAnsi="Times New Roman" w:cs="Times New Roman"/>
          <w:i/>
          <w:iCs/>
          <w:sz w:val="20"/>
          <w:szCs w:val="20"/>
        </w:rPr>
        <w:t>testifieth</w:t>
      </w:r>
      <w:proofErr w:type="spellEnd"/>
      <w:r w:rsidRPr="00AE4C5E">
        <w:rPr>
          <w:rFonts w:ascii="Times New Roman" w:hAnsi="Times New Roman" w:cs="Times New Roman"/>
          <w:i/>
          <w:iCs/>
          <w:sz w:val="20"/>
          <w:szCs w:val="20"/>
        </w:rPr>
        <w:t xml:space="preserve"> these things saith, </w:t>
      </w:r>
      <w:bookmarkStart w:id="0" w:name="_Hlk204878988"/>
      <w:proofErr w:type="gramStart"/>
      <w:r w:rsidRPr="00AE4C5E">
        <w:rPr>
          <w:rFonts w:ascii="Times New Roman" w:hAnsi="Times New Roman" w:cs="Times New Roman"/>
          <w:b/>
          <w:bCs/>
          <w:i/>
          <w:iCs/>
          <w:sz w:val="20"/>
          <w:szCs w:val="20"/>
        </w:rPr>
        <w:t>Surely</w:t>
      </w:r>
      <w:proofErr w:type="gramEnd"/>
      <w:r w:rsidRPr="00AE4C5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I come quickly</w:t>
      </w:r>
      <w:r w:rsidRPr="00AE4C5E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AE4C5E">
        <w:rPr>
          <w:rFonts w:ascii="Times New Roman" w:hAnsi="Times New Roman" w:cs="Times New Roman"/>
          <w:b/>
          <w:bCs/>
          <w:i/>
          <w:iCs/>
          <w:sz w:val="20"/>
          <w:szCs w:val="20"/>
        </w:rPr>
        <w:t>Amen</w:t>
      </w:r>
      <w:r w:rsidRPr="00AE4C5E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bookmarkStart w:id="1" w:name="_Hlk204879053"/>
      <w:bookmarkEnd w:id="0"/>
      <w:r w:rsidRPr="00AE4C5E">
        <w:rPr>
          <w:rFonts w:ascii="Times New Roman" w:hAnsi="Times New Roman" w:cs="Times New Roman"/>
          <w:i/>
          <w:iCs/>
          <w:sz w:val="20"/>
          <w:szCs w:val="20"/>
        </w:rPr>
        <w:t>Even so, come, Lord Jesus.</w:t>
      </w:r>
      <w:bookmarkEnd w:id="1"/>
    </w:p>
    <w:p w14:paraId="7B8AC163" w14:textId="35A42032" w:rsidR="00AE4C5E" w:rsidRPr="00AE4C5E" w:rsidRDefault="00AE4C5E" w:rsidP="00AE4C5E">
      <w:pPr>
        <w:pStyle w:val="NoSpacing"/>
        <w:numPr>
          <w:ilvl w:val="0"/>
          <w:numId w:val="10"/>
        </w:numPr>
        <w:tabs>
          <w:tab w:val="left" w:pos="284"/>
          <w:tab w:val="left" w:pos="567"/>
          <w:tab w:val="left" w:pos="4820"/>
          <w:tab w:val="left" w:pos="7230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AE4C5E">
        <w:rPr>
          <w:rFonts w:ascii="Times New Roman" w:hAnsi="Times New Roman" w:cs="Times New Roman"/>
          <w:sz w:val="20"/>
          <w:szCs w:val="20"/>
        </w:rPr>
        <w:t xml:space="preserve">Amen to the Last </w:t>
      </w:r>
      <w:r w:rsidRPr="00BE7618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AE4C5E">
        <w:rPr>
          <w:rFonts w:ascii="Times New Roman" w:hAnsi="Times New Roman" w:cs="Times New Roman"/>
          <w:sz w:val="20"/>
          <w:szCs w:val="20"/>
        </w:rPr>
        <w:t>romise – the Divine Amen</w:t>
      </w:r>
      <w:r>
        <w:rPr>
          <w:rFonts w:ascii="Times New Roman" w:hAnsi="Times New Roman" w:cs="Times New Roman"/>
          <w:sz w:val="20"/>
          <w:szCs w:val="20"/>
        </w:rPr>
        <w:tab/>
        <w:t xml:space="preserve">- </w:t>
      </w:r>
      <w:proofErr w:type="gramStart"/>
      <w:r w:rsidRPr="00AE4C5E">
        <w:rPr>
          <w:rFonts w:ascii="Times New Roman" w:hAnsi="Times New Roman" w:cs="Times New Roman"/>
          <w:i/>
          <w:iCs/>
          <w:sz w:val="20"/>
          <w:szCs w:val="20"/>
        </w:rPr>
        <w:t>Surely</w:t>
      </w:r>
      <w:proofErr w:type="gramEnd"/>
      <w:r w:rsidRPr="00AE4C5E">
        <w:rPr>
          <w:rFonts w:ascii="Times New Roman" w:hAnsi="Times New Roman" w:cs="Times New Roman"/>
          <w:i/>
          <w:iCs/>
          <w:sz w:val="20"/>
          <w:szCs w:val="20"/>
        </w:rPr>
        <w:t xml:space="preserve"> I come quickly. Amen.</w:t>
      </w:r>
    </w:p>
    <w:p w14:paraId="1E8580FB" w14:textId="742AF729" w:rsidR="00AE4C5E" w:rsidRPr="00AE4C5E" w:rsidRDefault="00AE4C5E" w:rsidP="00AE4C5E">
      <w:pPr>
        <w:pStyle w:val="NoSpacing"/>
        <w:numPr>
          <w:ilvl w:val="0"/>
          <w:numId w:val="10"/>
        </w:numPr>
        <w:tabs>
          <w:tab w:val="left" w:pos="284"/>
          <w:tab w:val="left" w:pos="567"/>
          <w:tab w:val="left" w:pos="4820"/>
          <w:tab w:val="left" w:pos="7230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AE4C5E">
        <w:rPr>
          <w:rFonts w:ascii="Times New Roman" w:hAnsi="Times New Roman" w:cs="Times New Roman"/>
          <w:sz w:val="20"/>
          <w:szCs w:val="20"/>
        </w:rPr>
        <w:t xml:space="preserve">Amen to the Last </w:t>
      </w:r>
      <w:r w:rsidRPr="00BE7618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AE4C5E">
        <w:rPr>
          <w:rFonts w:ascii="Times New Roman" w:hAnsi="Times New Roman" w:cs="Times New Roman"/>
          <w:sz w:val="20"/>
          <w:szCs w:val="20"/>
        </w:rPr>
        <w:t xml:space="preserve">raise – the </w:t>
      </w:r>
      <w:r w:rsidRPr="006B7015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AE4C5E">
        <w:rPr>
          <w:rFonts w:ascii="Times New Roman" w:hAnsi="Times New Roman" w:cs="Times New Roman"/>
          <w:sz w:val="20"/>
          <w:szCs w:val="20"/>
        </w:rPr>
        <w:t>eliever’s Amen.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- </w:t>
      </w:r>
      <w:r w:rsidRPr="00AE4C5E">
        <w:rPr>
          <w:rFonts w:ascii="Times New Roman" w:hAnsi="Times New Roman" w:cs="Times New Roman"/>
          <w:i/>
          <w:iCs/>
          <w:sz w:val="20"/>
          <w:szCs w:val="20"/>
        </w:rPr>
        <w:t>Even so, come, Lord Jesus.</w:t>
      </w:r>
    </w:p>
    <w:p w14:paraId="4D811742" w14:textId="77777777" w:rsidR="00AE4C5E" w:rsidRPr="00AE4C5E" w:rsidRDefault="00AE4C5E" w:rsidP="00AE4C5E">
      <w:pPr>
        <w:pStyle w:val="NoSpacing"/>
        <w:numPr>
          <w:ilvl w:val="0"/>
          <w:numId w:val="10"/>
        </w:numPr>
        <w:tabs>
          <w:tab w:val="left" w:pos="284"/>
          <w:tab w:val="left" w:pos="567"/>
          <w:tab w:val="left" w:pos="4820"/>
          <w:tab w:val="left" w:pos="7230"/>
        </w:tabs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Amen to the Last </w:t>
      </w:r>
      <w:r w:rsidRPr="00BE7618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rovision – the </w:t>
      </w:r>
      <w:r w:rsidRPr="006B7015">
        <w:rPr>
          <w:rFonts w:ascii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ible Amen </w:t>
      </w:r>
      <w:r>
        <w:rPr>
          <w:rFonts w:ascii="Times New Roman" w:hAnsi="Times New Roman" w:cs="Times New Roman"/>
          <w:sz w:val="20"/>
          <w:szCs w:val="20"/>
        </w:rPr>
        <w:tab/>
        <w:t xml:space="preserve">– </w:t>
      </w:r>
    </w:p>
    <w:p w14:paraId="16BE4B62" w14:textId="6C66246D" w:rsidR="00AE4C5E" w:rsidRPr="00AE4C5E" w:rsidRDefault="00AE4C5E" w:rsidP="00AE4C5E">
      <w:pPr>
        <w:pStyle w:val="NoSpacing"/>
        <w:tabs>
          <w:tab w:val="left" w:pos="284"/>
          <w:tab w:val="left" w:pos="567"/>
          <w:tab w:val="left" w:pos="4820"/>
          <w:tab w:val="left" w:pos="7230"/>
        </w:tabs>
        <w:ind w:left="567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E4C5E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grace of our Lord Jesus Christ be with you all. Amen.</w:t>
      </w:r>
    </w:p>
    <w:p w14:paraId="796096DA" w14:textId="26115AFB" w:rsidR="00FB4583" w:rsidRPr="00FB4583" w:rsidRDefault="00FB4583" w:rsidP="00FB4583">
      <w:pPr>
        <w:pStyle w:val="NoSpacing"/>
        <w:tabs>
          <w:tab w:val="left" w:pos="284"/>
          <w:tab w:val="left" w:pos="567"/>
          <w:tab w:val="left" w:pos="7230"/>
        </w:tabs>
        <w:ind w:left="567"/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FB4583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Amen</w:t>
      </w:r>
      <w:r w:rsidRPr="00FB4583">
        <w:rPr>
          <w:rFonts w:ascii="Times New Roman" w:hAnsi="Times New Roman" w:cs="Times New Roman"/>
          <w:i/>
          <w:iCs/>
          <w:color w:val="0000FF"/>
          <w:sz w:val="20"/>
          <w:szCs w:val="20"/>
        </w:rPr>
        <w:t>! Lord, we bless Thee, Born for our salvation!</w:t>
      </w:r>
    </w:p>
    <w:p w14:paraId="09881C5D" w14:textId="5E5FDFA8" w:rsidR="00FB4583" w:rsidRPr="00FB4583" w:rsidRDefault="00FB4583" w:rsidP="00FB4583">
      <w:pPr>
        <w:pStyle w:val="NoSpacing"/>
        <w:tabs>
          <w:tab w:val="left" w:pos="284"/>
          <w:tab w:val="left" w:pos="567"/>
          <w:tab w:val="left" w:pos="7230"/>
        </w:tabs>
        <w:ind w:left="567"/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FB4583">
        <w:rPr>
          <w:rFonts w:ascii="Times New Roman" w:hAnsi="Times New Roman" w:cs="Times New Roman"/>
          <w:i/>
          <w:iCs/>
          <w:color w:val="0000FF"/>
          <w:sz w:val="20"/>
          <w:szCs w:val="20"/>
        </w:rPr>
        <w:t>O Jesus! for ever be Thy Name ador</w:t>
      </w:r>
      <w:r w:rsidR="006B7015">
        <w:rPr>
          <w:rFonts w:ascii="Times New Roman" w:hAnsi="Times New Roman" w:cs="Times New Roman"/>
          <w:i/>
          <w:iCs/>
          <w:color w:val="0000FF"/>
          <w:sz w:val="20"/>
          <w:szCs w:val="20"/>
        </w:rPr>
        <w:t>e</w:t>
      </w:r>
      <w:r w:rsidRPr="00FB4583">
        <w:rPr>
          <w:rFonts w:ascii="Times New Roman" w:hAnsi="Times New Roman" w:cs="Times New Roman"/>
          <w:i/>
          <w:iCs/>
          <w:color w:val="0000FF"/>
          <w:sz w:val="20"/>
          <w:szCs w:val="20"/>
        </w:rPr>
        <w:t>d;</w:t>
      </w:r>
    </w:p>
    <w:p w14:paraId="2D596F63" w14:textId="1E5E587B" w:rsidR="00AE4C5E" w:rsidRPr="00FB4583" w:rsidRDefault="00FB4583" w:rsidP="00FB4583">
      <w:pPr>
        <w:pStyle w:val="NoSpacing"/>
        <w:tabs>
          <w:tab w:val="left" w:pos="284"/>
          <w:tab w:val="left" w:pos="567"/>
          <w:tab w:val="left" w:pos="7230"/>
        </w:tabs>
        <w:ind w:left="567"/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FB4583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Word of the Father, </w:t>
      </w:r>
      <w:proofErr w:type="gramStart"/>
      <w:r w:rsidRPr="00FB4583">
        <w:rPr>
          <w:rFonts w:ascii="Times New Roman" w:hAnsi="Times New Roman" w:cs="Times New Roman"/>
          <w:i/>
          <w:iCs/>
          <w:color w:val="0000FF"/>
          <w:sz w:val="20"/>
          <w:szCs w:val="20"/>
        </w:rPr>
        <w:t>Late</w:t>
      </w:r>
      <w:proofErr w:type="gramEnd"/>
      <w:r w:rsidRPr="00FB4583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in flesh appearing;</w:t>
      </w:r>
    </w:p>
    <w:p w14:paraId="7A766150" w14:textId="3D5F32B6" w:rsidR="00FB4583" w:rsidRPr="00FB4583" w:rsidRDefault="00FB4583" w:rsidP="00FB4583">
      <w:pPr>
        <w:pStyle w:val="NoSpacing"/>
        <w:tabs>
          <w:tab w:val="left" w:pos="284"/>
          <w:tab w:val="left" w:pos="567"/>
          <w:tab w:val="left" w:pos="7230"/>
        </w:tabs>
        <w:ind w:left="567"/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FB4583">
        <w:rPr>
          <w:rFonts w:ascii="Times New Roman" w:hAnsi="Times New Roman" w:cs="Times New Roman"/>
          <w:i/>
          <w:iCs/>
          <w:color w:val="0000FF"/>
          <w:sz w:val="20"/>
          <w:szCs w:val="20"/>
        </w:rPr>
        <w:t>O come, let us adore Him, O come, let us adore Him,</w:t>
      </w:r>
    </w:p>
    <w:p w14:paraId="5176B668" w14:textId="5C01D6D2" w:rsidR="00FB4583" w:rsidRDefault="00FB4583" w:rsidP="00FB4583">
      <w:pPr>
        <w:pStyle w:val="NoSpacing"/>
        <w:tabs>
          <w:tab w:val="left" w:pos="284"/>
          <w:tab w:val="left" w:pos="567"/>
          <w:tab w:val="left" w:pos="7230"/>
        </w:tabs>
        <w:ind w:left="567"/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FB4583">
        <w:rPr>
          <w:rFonts w:ascii="Times New Roman" w:hAnsi="Times New Roman" w:cs="Times New Roman"/>
          <w:i/>
          <w:iCs/>
          <w:color w:val="0000FF"/>
          <w:sz w:val="20"/>
          <w:szCs w:val="20"/>
        </w:rPr>
        <w:t>O come, let us adore Him, Christ the Lord!</w:t>
      </w:r>
    </w:p>
    <w:p w14:paraId="72620B03" w14:textId="77777777" w:rsidR="00FB4583" w:rsidRDefault="00FB4583" w:rsidP="00FB4583">
      <w:pPr>
        <w:pStyle w:val="NoSpacing"/>
        <w:tabs>
          <w:tab w:val="left" w:pos="284"/>
          <w:tab w:val="left" w:pos="567"/>
          <w:tab w:val="left" w:pos="7230"/>
        </w:tabs>
        <w:ind w:left="567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5325185F" w14:textId="01F77FCF" w:rsidR="00FB4583" w:rsidRDefault="00FB4583" w:rsidP="00FB4583">
      <w:pPr>
        <w:pStyle w:val="NoSpacing"/>
        <w:tabs>
          <w:tab w:val="left" w:pos="284"/>
          <w:tab w:val="left" w:pos="567"/>
          <w:tab w:val="left" w:pos="7230"/>
        </w:tabs>
        <w:ind w:left="567"/>
        <w:rPr>
          <w:rFonts w:ascii="Times New Roman" w:hAnsi="Times New Roman" w:cs="Times New Roman"/>
          <w:b/>
          <w:bCs/>
          <w:color w:val="1015DE"/>
          <w:sz w:val="20"/>
          <w:szCs w:val="20"/>
        </w:rPr>
      </w:pPr>
      <w:r w:rsidRPr="00FB4583">
        <w:rPr>
          <w:rFonts w:ascii="Times New Roman" w:hAnsi="Times New Roman" w:cs="Times New Roman"/>
          <w:b/>
          <w:bCs/>
          <w:color w:val="EE0000"/>
          <w:sz w:val="20"/>
          <w:szCs w:val="20"/>
        </w:rPr>
        <w:t>Points To Ponder:</w:t>
      </w:r>
      <w:r w:rsidR="00BE7618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r w:rsidR="00BE7618" w:rsidRPr="00BE7618">
        <w:rPr>
          <w:rFonts w:ascii="Times New Roman" w:hAnsi="Times New Roman" w:cs="Times New Roman"/>
          <w:i/>
          <w:iCs/>
          <w:color w:val="1015DE"/>
          <w:sz w:val="20"/>
          <w:szCs w:val="20"/>
        </w:rPr>
        <w:t>When the Lord said, “</w:t>
      </w:r>
      <w:r w:rsidR="00BE7618" w:rsidRPr="00BE7618">
        <w:rPr>
          <w:rFonts w:ascii="Times New Roman" w:hAnsi="Times New Roman" w:cs="Times New Roman"/>
          <w:b/>
          <w:bCs/>
          <w:i/>
          <w:iCs/>
          <w:color w:val="1015DE"/>
          <w:sz w:val="20"/>
          <w:szCs w:val="20"/>
        </w:rPr>
        <w:t>A</w:t>
      </w:r>
      <w:r w:rsidR="00BE7618" w:rsidRPr="00BE7618">
        <w:rPr>
          <w:rFonts w:ascii="Times New Roman" w:hAnsi="Times New Roman" w:cs="Times New Roman"/>
          <w:i/>
          <w:iCs/>
          <w:color w:val="1015DE"/>
          <w:sz w:val="20"/>
          <w:szCs w:val="20"/>
        </w:rPr>
        <w:t xml:space="preserve">men”, we can only </w:t>
      </w:r>
      <w:r w:rsidR="00BE7618" w:rsidRPr="00BE7618">
        <w:rPr>
          <w:rFonts w:ascii="Times New Roman" w:hAnsi="Times New Roman" w:cs="Times New Roman"/>
          <w:b/>
          <w:bCs/>
          <w:i/>
          <w:iCs/>
          <w:color w:val="1015DE"/>
          <w:sz w:val="20"/>
          <w:szCs w:val="20"/>
        </w:rPr>
        <w:t>A</w:t>
      </w:r>
      <w:r w:rsidR="00BE7618" w:rsidRPr="00BE7618">
        <w:rPr>
          <w:rFonts w:ascii="Times New Roman" w:hAnsi="Times New Roman" w:cs="Times New Roman"/>
          <w:i/>
          <w:iCs/>
          <w:color w:val="1015DE"/>
          <w:sz w:val="20"/>
          <w:szCs w:val="20"/>
        </w:rPr>
        <w:t xml:space="preserve">gree and </w:t>
      </w:r>
      <w:r w:rsidR="00BE7618" w:rsidRPr="00BE7618">
        <w:rPr>
          <w:rFonts w:ascii="Times New Roman" w:hAnsi="Times New Roman" w:cs="Times New Roman"/>
          <w:b/>
          <w:bCs/>
          <w:i/>
          <w:iCs/>
          <w:color w:val="1015DE"/>
          <w:sz w:val="20"/>
          <w:szCs w:val="20"/>
        </w:rPr>
        <w:t>A</w:t>
      </w:r>
      <w:r w:rsidR="00BE7618" w:rsidRPr="00BE7618">
        <w:rPr>
          <w:rFonts w:ascii="Times New Roman" w:hAnsi="Times New Roman" w:cs="Times New Roman"/>
          <w:i/>
          <w:iCs/>
          <w:color w:val="1015DE"/>
          <w:sz w:val="20"/>
          <w:szCs w:val="20"/>
        </w:rPr>
        <w:t>ssent to it</w:t>
      </w:r>
      <w:r w:rsidR="00BE7618" w:rsidRPr="00BE7618">
        <w:rPr>
          <w:rFonts w:ascii="Times New Roman" w:hAnsi="Times New Roman" w:cs="Times New Roman"/>
          <w:b/>
          <w:bCs/>
          <w:color w:val="1015DE"/>
          <w:sz w:val="20"/>
          <w:szCs w:val="20"/>
        </w:rPr>
        <w:t>.</w:t>
      </w:r>
    </w:p>
    <w:p w14:paraId="62777764" w14:textId="74C453CC" w:rsidR="006B7015" w:rsidRPr="006B7015" w:rsidRDefault="006B7015" w:rsidP="006B7015">
      <w:pPr>
        <w:pStyle w:val="NoSpacing"/>
        <w:tabs>
          <w:tab w:val="left" w:pos="284"/>
          <w:tab w:val="left" w:pos="567"/>
          <w:tab w:val="left" w:pos="7230"/>
        </w:tabs>
        <w:ind w:left="567"/>
        <w:rPr>
          <w:rFonts w:ascii="Times New Roman" w:hAnsi="Times New Roman" w:cs="Times New Roman"/>
          <w:i/>
          <w:iCs/>
          <w:color w:val="490CE2"/>
          <w:sz w:val="20"/>
          <w:szCs w:val="20"/>
        </w:rPr>
      </w:pPr>
      <w:r w:rsidRPr="006B7015">
        <w:rPr>
          <w:rFonts w:ascii="Times New Roman" w:hAnsi="Times New Roman" w:cs="Times New Roman"/>
          <w:i/>
          <w:iCs/>
          <w:color w:val="490CE2"/>
          <w:sz w:val="20"/>
          <w:szCs w:val="20"/>
        </w:rPr>
        <w:t xml:space="preserve">For all the promises of God in </w:t>
      </w:r>
      <w:r>
        <w:rPr>
          <w:rFonts w:ascii="Times New Roman" w:hAnsi="Times New Roman" w:cs="Times New Roman"/>
          <w:i/>
          <w:iCs/>
          <w:color w:val="490CE2"/>
          <w:sz w:val="20"/>
          <w:szCs w:val="20"/>
        </w:rPr>
        <w:t>H</w:t>
      </w:r>
      <w:r w:rsidRPr="006B7015">
        <w:rPr>
          <w:rFonts w:ascii="Times New Roman" w:hAnsi="Times New Roman" w:cs="Times New Roman"/>
          <w:i/>
          <w:iCs/>
          <w:color w:val="490CE2"/>
          <w:sz w:val="20"/>
          <w:szCs w:val="20"/>
        </w:rPr>
        <w:t xml:space="preserve">im are yea, and in </w:t>
      </w:r>
      <w:r>
        <w:rPr>
          <w:rFonts w:ascii="Times New Roman" w:hAnsi="Times New Roman" w:cs="Times New Roman"/>
          <w:i/>
          <w:iCs/>
          <w:color w:val="490CE2"/>
          <w:sz w:val="20"/>
          <w:szCs w:val="20"/>
        </w:rPr>
        <w:t>H</w:t>
      </w:r>
      <w:r w:rsidRPr="006B7015">
        <w:rPr>
          <w:rFonts w:ascii="Times New Roman" w:hAnsi="Times New Roman" w:cs="Times New Roman"/>
          <w:i/>
          <w:iCs/>
          <w:color w:val="490CE2"/>
          <w:sz w:val="20"/>
          <w:szCs w:val="20"/>
        </w:rPr>
        <w:t xml:space="preserve">im </w:t>
      </w:r>
      <w:r w:rsidRPr="006B7015">
        <w:rPr>
          <w:rFonts w:ascii="Times New Roman" w:hAnsi="Times New Roman" w:cs="Times New Roman"/>
          <w:b/>
          <w:bCs/>
          <w:i/>
          <w:iCs/>
          <w:color w:val="490CE2"/>
          <w:sz w:val="20"/>
          <w:szCs w:val="20"/>
        </w:rPr>
        <w:t>A</w:t>
      </w:r>
      <w:r w:rsidRPr="006B7015">
        <w:rPr>
          <w:rFonts w:ascii="Times New Roman" w:hAnsi="Times New Roman" w:cs="Times New Roman"/>
          <w:i/>
          <w:iCs/>
          <w:color w:val="490CE2"/>
          <w:sz w:val="20"/>
          <w:szCs w:val="20"/>
        </w:rPr>
        <w:t>men, unto the glory of God by us.</w:t>
      </w:r>
      <w:r w:rsidRPr="006B7015">
        <w:rPr>
          <w:rFonts w:ascii="Times New Roman" w:hAnsi="Times New Roman" w:cs="Times New Roman"/>
          <w:color w:val="490CE2"/>
          <w:sz w:val="20"/>
          <w:szCs w:val="20"/>
        </w:rPr>
        <w:t xml:space="preserve"> II Cor. 1:20</w:t>
      </w:r>
    </w:p>
    <w:sectPr w:rsidR="006B7015" w:rsidRPr="006B7015" w:rsidSect="00FB4583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C7B"/>
    <w:multiLevelType w:val="hybridMultilevel"/>
    <w:tmpl w:val="AC3ACC5E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C51E72"/>
    <w:multiLevelType w:val="hybridMultilevel"/>
    <w:tmpl w:val="C7A6AEEE"/>
    <w:lvl w:ilvl="0" w:tplc="5D0E7634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D89255A"/>
    <w:multiLevelType w:val="hybridMultilevel"/>
    <w:tmpl w:val="70F26806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8355F"/>
    <w:multiLevelType w:val="hybridMultilevel"/>
    <w:tmpl w:val="D5B8AA9E"/>
    <w:lvl w:ilvl="0" w:tplc="19D8D7D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313D1"/>
    <w:multiLevelType w:val="hybridMultilevel"/>
    <w:tmpl w:val="1B9C9F76"/>
    <w:lvl w:ilvl="0" w:tplc="11D20062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0B87534"/>
    <w:multiLevelType w:val="hybridMultilevel"/>
    <w:tmpl w:val="2AFEBA48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6BD5B63"/>
    <w:multiLevelType w:val="hybridMultilevel"/>
    <w:tmpl w:val="B6A8CBAC"/>
    <w:lvl w:ilvl="0" w:tplc="4654512E">
      <w:start w:val="2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B1459EF"/>
    <w:multiLevelType w:val="hybridMultilevel"/>
    <w:tmpl w:val="99922696"/>
    <w:lvl w:ilvl="0" w:tplc="D4509026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78F0304"/>
    <w:multiLevelType w:val="hybridMultilevel"/>
    <w:tmpl w:val="E3F81F28"/>
    <w:lvl w:ilvl="0" w:tplc="4409001B">
      <w:start w:val="1"/>
      <w:numFmt w:val="lowerRoman"/>
      <w:lvlText w:val="%1."/>
      <w:lvlJc w:val="righ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9517D95"/>
    <w:multiLevelType w:val="hybridMultilevel"/>
    <w:tmpl w:val="3788DC8C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86054">
    <w:abstractNumId w:val="2"/>
  </w:num>
  <w:num w:numId="2" w16cid:durableId="755903743">
    <w:abstractNumId w:val="9"/>
  </w:num>
  <w:num w:numId="3" w16cid:durableId="710305020">
    <w:abstractNumId w:val="7"/>
  </w:num>
  <w:num w:numId="4" w16cid:durableId="1065956218">
    <w:abstractNumId w:val="1"/>
  </w:num>
  <w:num w:numId="5" w16cid:durableId="12004851">
    <w:abstractNumId w:val="0"/>
  </w:num>
  <w:num w:numId="6" w16cid:durableId="1019812363">
    <w:abstractNumId w:val="6"/>
  </w:num>
  <w:num w:numId="7" w16cid:durableId="10033346">
    <w:abstractNumId w:val="8"/>
  </w:num>
  <w:num w:numId="8" w16cid:durableId="1760759076">
    <w:abstractNumId w:val="5"/>
  </w:num>
  <w:num w:numId="9" w16cid:durableId="1634941826">
    <w:abstractNumId w:val="4"/>
  </w:num>
  <w:num w:numId="10" w16cid:durableId="55215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CF"/>
    <w:rsid w:val="00030237"/>
    <w:rsid w:val="00043DFA"/>
    <w:rsid w:val="000A4FAE"/>
    <w:rsid w:val="000F32A8"/>
    <w:rsid w:val="001A1021"/>
    <w:rsid w:val="001A59F8"/>
    <w:rsid w:val="00290561"/>
    <w:rsid w:val="00363A52"/>
    <w:rsid w:val="003D5832"/>
    <w:rsid w:val="003F4CEC"/>
    <w:rsid w:val="004C314A"/>
    <w:rsid w:val="004E2180"/>
    <w:rsid w:val="00595ED6"/>
    <w:rsid w:val="005C1C8C"/>
    <w:rsid w:val="005F2998"/>
    <w:rsid w:val="00652C7A"/>
    <w:rsid w:val="006A011A"/>
    <w:rsid w:val="006B7015"/>
    <w:rsid w:val="006E2608"/>
    <w:rsid w:val="006F1777"/>
    <w:rsid w:val="00701D51"/>
    <w:rsid w:val="0078784E"/>
    <w:rsid w:val="008A635D"/>
    <w:rsid w:val="008C61F2"/>
    <w:rsid w:val="00917F4A"/>
    <w:rsid w:val="0099123A"/>
    <w:rsid w:val="009C2FB7"/>
    <w:rsid w:val="00AC4C78"/>
    <w:rsid w:val="00AE4C5E"/>
    <w:rsid w:val="00AF6DCF"/>
    <w:rsid w:val="00B41939"/>
    <w:rsid w:val="00BE7618"/>
    <w:rsid w:val="00C209FC"/>
    <w:rsid w:val="00C429EA"/>
    <w:rsid w:val="00C76EE4"/>
    <w:rsid w:val="00C778EC"/>
    <w:rsid w:val="00D13477"/>
    <w:rsid w:val="00D63FE0"/>
    <w:rsid w:val="00DE384B"/>
    <w:rsid w:val="00FB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56DED"/>
  <w15:chartTrackingRefBased/>
  <w15:docId w15:val="{DB1A4017-8372-4F01-A1F2-E50DCD60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DCF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F6D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D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DC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DC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DC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DC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DC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DC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DC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D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D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D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DC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DC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DCF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D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D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DC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qFormat/>
    <w:rsid w:val="00AF6D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E2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rita-bethel-u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630A3-CAF2-4A27-85F9-11855EFB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2025-08-14T02:44:00Z</dcterms:created>
  <dcterms:modified xsi:type="dcterms:W3CDTF">2025-08-14T02:44:00Z</dcterms:modified>
</cp:coreProperties>
</file>