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E504" w14:textId="404CF409" w:rsidR="002C2BC1" w:rsidRDefault="002C2BC1" w:rsidP="002C2BC1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>R10</w:t>
      </w:r>
      <w:r w:rsidR="005C4D8F"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>7</w:t>
      </w:r>
      <w:r w:rsidR="0053529D"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>1</w:t>
      </w:r>
      <w:r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 xml:space="preserve"> - Rumination for </w:t>
      </w:r>
      <w:r w:rsidR="005C4D8F"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 xml:space="preserve">August </w:t>
      </w:r>
      <w:r w:rsidR="007D521B"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>1</w:t>
      </w:r>
      <w:r w:rsidR="00716B9D"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>0</w:t>
      </w:r>
      <w:r>
        <w:rPr>
          <w:rFonts w:ascii="Times New Roman" w:hAnsi="Times New Roman" w:cs="Times New Roman"/>
          <w:b/>
          <w:bCs/>
          <w:color w:val="FF0000"/>
          <w:kern w:val="0"/>
          <w:u w:val="single"/>
          <w:lang w:val="en-US"/>
          <w14:ligatures w14:val="none"/>
        </w:rPr>
        <w:t xml:space="preserve">, 2025 </w:t>
      </w:r>
    </w:p>
    <w:p w14:paraId="13818B32" w14:textId="6A996A5A" w:rsidR="002C2BC1" w:rsidRDefault="002C2BC1" w:rsidP="002C2BC1">
      <w:pPr>
        <w:tabs>
          <w:tab w:val="left" w:pos="5103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 w:eastAsia="en-MY"/>
          <w14:ligatures w14:val="none"/>
        </w:rPr>
        <w:t>T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>heme</w:t>
      </w:r>
      <w:r>
        <w:rPr>
          <w:rFonts w:ascii="Times New Roman" w:eastAsia="Calibri" w:hAnsi="Times New Roman" w:cs="Times New Roman"/>
          <w:smallCaps/>
          <w:color w:val="FF0000"/>
          <w:kern w:val="0"/>
          <w:sz w:val="20"/>
          <w:szCs w:val="20"/>
          <w:lang w:val="en-US" w:eastAsia="en-MY"/>
          <w14:ligatures w14:val="none"/>
        </w:rPr>
        <w:t xml:space="preserve">:  </w:t>
      </w:r>
      <w:r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>The Lord</w:t>
      </w:r>
      <w:r w:rsidR="005C4D8F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>’s Supper</w:t>
      </w:r>
      <w:r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hyperlink r:id="rId7" w:history="1">
        <w:r>
          <w:rPr>
            <w:rStyle w:val="Hyperlink"/>
            <w:rFonts w:ascii="Times New Roman" w:eastAsia="Calibri" w:hAnsi="Times New Roman" w:cs="Times New Roman"/>
            <w:kern w:val="0"/>
            <w:sz w:val="20"/>
            <w:szCs w:val="20"/>
            <w:lang w:val="en-US" w:eastAsia="en-MY"/>
            <w14:ligatures w14:val="none"/>
          </w:rPr>
          <w:t>berita-bethel-ung.com</w:t>
        </w:r>
      </w:hyperlink>
    </w:p>
    <w:p w14:paraId="6BC5AE3D" w14:textId="374C74F6" w:rsidR="002C2BC1" w:rsidRPr="005C4D8F" w:rsidRDefault="002C2BC1" w:rsidP="005C4D8F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851" w:right="-46" w:hanging="851"/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r w:rsidR="005C4D8F" w:rsidRPr="005C4D8F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When ye come together therefore into one place, this is not to eat </w:t>
      </w:r>
      <w:r w:rsidR="005C4D8F" w:rsidRPr="005C4D8F"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sz w:val="20"/>
          <w:szCs w:val="20"/>
          <w:lang w:val="en-US"/>
          <w14:ligatures w14:val="none"/>
        </w:rPr>
        <w:t>the Lord’s supper.</w:t>
      </w:r>
      <w:r w:rsidR="005C4D8F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="005C4D8F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="005C4D8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I</w:t>
      </w:r>
      <w:r w:rsidR="005C4D8F" w:rsidRPr="005C4D8F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 Cor 11:20</w:t>
      </w:r>
    </w:p>
    <w:p w14:paraId="19BA5964" w14:textId="77777777" w:rsidR="002C2BC1" w:rsidRDefault="002C2BC1" w:rsidP="002C2BC1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right="-46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hots:</w:t>
      </w:r>
    </w:p>
    <w:p w14:paraId="66951620" w14:textId="756C8D72" w:rsidR="005C4D8F" w:rsidRDefault="005C4D8F" w:rsidP="005C4D8F">
      <w:pPr>
        <w:pStyle w:val="NoSpacing"/>
        <w:tabs>
          <w:tab w:val="left" w:pos="6804"/>
          <w:tab w:val="left" w:pos="7088"/>
          <w:tab w:val="left" w:pos="7371"/>
        </w:tabs>
        <w:rPr>
          <w:rFonts w:ascii="Times New Roman" w:hAnsi="Times New Roman" w:cs="Times New Roman"/>
          <w:sz w:val="20"/>
          <w:szCs w:val="20"/>
        </w:rPr>
      </w:pPr>
      <w:r w:rsidRPr="005C4D8F">
        <w:rPr>
          <w:rFonts w:ascii="Times New Roman" w:hAnsi="Times New Roman" w:cs="Times New Roman"/>
          <w:sz w:val="20"/>
          <w:szCs w:val="20"/>
        </w:rPr>
        <w:t>Intro.</w:t>
      </w:r>
      <w:r>
        <w:rPr>
          <w:rFonts w:ascii="Times New Roman" w:hAnsi="Times New Roman" w:cs="Times New Roman"/>
          <w:sz w:val="20"/>
          <w:szCs w:val="20"/>
        </w:rPr>
        <w:t xml:space="preserve"> Differences between the Lord’s Table and the Lord’s Supper:</w:t>
      </w:r>
      <w:r>
        <w:rPr>
          <w:rFonts w:ascii="Times New Roman" w:hAnsi="Times New Roman" w:cs="Times New Roman"/>
          <w:sz w:val="20"/>
          <w:szCs w:val="20"/>
        </w:rPr>
        <w:tab/>
        <w:t xml:space="preserve">I Cor. </w:t>
      </w:r>
      <w:r w:rsidR="00295DD7">
        <w:rPr>
          <w:rFonts w:ascii="Times New Roman" w:hAnsi="Times New Roman" w:cs="Times New Roman"/>
          <w:sz w:val="20"/>
          <w:szCs w:val="20"/>
        </w:rPr>
        <w:t xml:space="preserve">10:21; </w:t>
      </w:r>
      <w:r>
        <w:rPr>
          <w:rFonts w:ascii="Times New Roman" w:hAnsi="Times New Roman" w:cs="Times New Roman"/>
          <w:sz w:val="20"/>
          <w:szCs w:val="20"/>
        </w:rPr>
        <w:t>11</w:t>
      </w:r>
      <w:r w:rsidR="00295DD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20</w:t>
      </w:r>
    </w:p>
    <w:p w14:paraId="1B18F627" w14:textId="2CB51EB6" w:rsidR="005C4D8F" w:rsidRDefault="005C4D8F" w:rsidP="00163DB4">
      <w:pPr>
        <w:pStyle w:val="NoSpacing"/>
        <w:numPr>
          <w:ilvl w:val="0"/>
          <w:numId w:val="1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163DB4">
        <w:rPr>
          <w:rFonts w:ascii="Times New Roman" w:hAnsi="Times New Roman" w:cs="Times New Roman"/>
          <w:sz w:val="20"/>
          <w:szCs w:val="20"/>
          <w:u w:val="single"/>
        </w:rPr>
        <w:t>The Lord’s Table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0817B3">
        <w:rPr>
          <w:rFonts w:ascii="Times New Roman" w:hAnsi="Times New Roman" w:cs="Times New Roman"/>
          <w:sz w:val="20"/>
          <w:szCs w:val="20"/>
        </w:rPr>
        <w:t>Stresses on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63DB4" w:rsidRPr="00163DB4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163DB4">
        <w:rPr>
          <w:rFonts w:ascii="Times New Roman" w:hAnsi="Times New Roman" w:cs="Times New Roman"/>
          <w:sz w:val="20"/>
          <w:szCs w:val="20"/>
        </w:rPr>
        <w:t xml:space="preserve">elationship (Communion) of the Lord’s </w:t>
      </w:r>
      <w:r w:rsidR="00163DB4" w:rsidRPr="00163DB4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163DB4">
        <w:rPr>
          <w:rFonts w:ascii="Times New Roman" w:hAnsi="Times New Roman" w:cs="Times New Roman"/>
          <w:sz w:val="20"/>
          <w:szCs w:val="20"/>
        </w:rPr>
        <w:t>eople</w:t>
      </w:r>
      <w:r w:rsidR="000817B3">
        <w:rPr>
          <w:rFonts w:ascii="Times New Roman" w:hAnsi="Times New Roman" w:cs="Times New Roman"/>
          <w:sz w:val="20"/>
          <w:szCs w:val="20"/>
        </w:rPr>
        <w:t>.</w:t>
      </w:r>
      <w:r w:rsidR="00163DB4">
        <w:rPr>
          <w:rFonts w:ascii="Times New Roman" w:hAnsi="Times New Roman" w:cs="Times New Roman"/>
          <w:sz w:val="20"/>
          <w:szCs w:val="20"/>
        </w:rPr>
        <w:tab/>
        <w:t>I Cor. 10:21</w:t>
      </w:r>
    </w:p>
    <w:p w14:paraId="60BA7E5B" w14:textId="64696A74" w:rsidR="00163DB4" w:rsidRDefault="00163DB4" w:rsidP="00163DB4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163DB4">
        <w:rPr>
          <w:rFonts w:ascii="Times New Roman" w:hAnsi="Times New Roman" w:cs="Times New Roman"/>
          <w:i/>
          <w:iCs/>
          <w:sz w:val="20"/>
          <w:szCs w:val="20"/>
        </w:rPr>
        <w:t xml:space="preserve">Ye cannot drink the cup of the </w:t>
      </w:r>
      <w:r w:rsidRPr="00163DB4">
        <w:rPr>
          <w:rFonts w:ascii="Times New Roman" w:hAnsi="Times New Roman" w:cs="Times New Roman"/>
          <w:b/>
          <w:bCs/>
          <w:i/>
          <w:iCs/>
          <w:sz w:val="20"/>
          <w:szCs w:val="20"/>
        </w:rPr>
        <w:t>L</w:t>
      </w:r>
      <w:r w:rsidRPr="00163DB4">
        <w:rPr>
          <w:rFonts w:ascii="Times New Roman" w:hAnsi="Times New Roman" w:cs="Times New Roman"/>
          <w:i/>
          <w:iCs/>
          <w:sz w:val="20"/>
          <w:szCs w:val="20"/>
        </w:rPr>
        <w:t xml:space="preserve">ord, and the cup of devils: </w:t>
      </w:r>
    </w:p>
    <w:p w14:paraId="53FB940E" w14:textId="58E42E35" w:rsidR="00163DB4" w:rsidRPr="00163DB4" w:rsidRDefault="00163DB4" w:rsidP="00163DB4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163DB4">
        <w:rPr>
          <w:rFonts w:ascii="Times New Roman" w:hAnsi="Times New Roman" w:cs="Times New Roman"/>
          <w:i/>
          <w:iCs/>
          <w:sz w:val="20"/>
          <w:szCs w:val="20"/>
        </w:rPr>
        <w:t xml:space="preserve">e cannot be partakers of the </w:t>
      </w:r>
      <w:r w:rsidRPr="00163DB4">
        <w:rPr>
          <w:rFonts w:ascii="Times New Roman" w:hAnsi="Times New Roman" w:cs="Times New Roman"/>
          <w:b/>
          <w:bCs/>
          <w:i/>
          <w:iCs/>
          <w:sz w:val="20"/>
          <w:szCs w:val="20"/>
        </w:rPr>
        <w:t>L</w:t>
      </w:r>
      <w:r w:rsidRPr="00163DB4">
        <w:rPr>
          <w:rFonts w:ascii="Times New Roman" w:hAnsi="Times New Roman" w:cs="Times New Roman"/>
          <w:i/>
          <w:iCs/>
          <w:sz w:val="20"/>
          <w:szCs w:val="20"/>
        </w:rPr>
        <w:t>ord’s table, and of the table of devils.</w:t>
      </w:r>
    </w:p>
    <w:p w14:paraId="3EDB82BC" w14:textId="4F27B2F4" w:rsidR="005C4D8F" w:rsidRDefault="005C4D8F" w:rsidP="00163DB4">
      <w:pPr>
        <w:pStyle w:val="NoSpacing"/>
        <w:numPr>
          <w:ilvl w:val="0"/>
          <w:numId w:val="1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163DB4">
        <w:rPr>
          <w:rFonts w:ascii="Times New Roman" w:hAnsi="Times New Roman" w:cs="Times New Roman"/>
          <w:sz w:val="20"/>
          <w:szCs w:val="20"/>
          <w:u w:val="single"/>
        </w:rPr>
        <w:t>The Lord’s Supper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0817B3">
        <w:rPr>
          <w:rFonts w:ascii="Times New Roman" w:hAnsi="Times New Roman" w:cs="Times New Roman"/>
          <w:sz w:val="20"/>
          <w:szCs w:val="20"/>
        </w:rPr>
        <w:t xml:space="preserve">Stresses on the </w:t>
      </w:r>
      <w:r w:rsidRPr="00163DB4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emembrance of the Lord’s </w:t>
      </w:r>
      <w:r w:rsidRPr="00163DB4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erson:</w:t>
      </w:r>
      <w:r>
        <w:rPr>
          <w:rFonts w:ascii="Times New Roman" w:hAnsi="Times New Roman" w:cs="Times New Roman"/>
          <w:sz w:val="20"/>
          <w:szCs w:val="20"/>
        </w:rPr>
        <w:tab/>
        <w:t>I Cor. 11:</w:t>
      </w:r>
      <w:r w:rsidR="00163DB4">
        <w:rPr>
          <w:rFonts w:ascii="Times New Roman" w:hAnsi="Times New Roman" w:cs="Times New Roman"/>
          <w:sz w:val="20"/>
          <w:szCs w:val="20"/>
        </w:rPr>
        <w:t xml:space="preserve">25, </w:t>
      </w:r>
      <w:r>
        <w:rPr>
          <w:rFonts w:ascii="Times New Roman" w:hAnsi="Times New Roman" w:cs="Times New Roman"/>
          <w:sz w:val="20"/>
          <w:szCs w:val="20"/>
        </w:rPr>
        <w:t>26</w:t>
      </w:r>
    </w:p>
    <w:p w14:paraId="3528D5B8" w14:textId="76EB24E7" w:rsidR="00163DB4" w:rsidRPr="00163DB4" w:rsidRDefault="00163DB4" w:rsidP="00163DB4">
      <w:pPr>
        <w:pStyle w:val="NoSpacing"/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163DB4">
        <w:rPr>
          <w:rFonts w:ascii="Times New Roman" w:hAnsi="Times New Roman" w:cs="Times New Roman"/>
          <w:i/>
          <w:iCs/>
          <w:sz w:val="20"/>
          <w:szCs w:val="20"/>
        </w:rPr>
        <w:t xml:space="preserve">This cup is the </w:t>
      </w:r>
      <w:proofErr w:type="gramStart"/>
      <w:r w:rsidRPr="00163DB4">
        <w:rPr>
          <w:rFonts w:ascii="Times New Roman" w:hAnsi="Times New Roman" w:cs="Times New Roman"/>
          <w:i/>
          <w:iCs/>
          <w:sz w:val="20"/>
          <w:szCs w:val="20"/>
        </w:rPr>
        <w:t>new testament</w:t>
      </w:r>
      <w:proofErr w:type="gramEnd"/>
      <w:r w:rsidRPr="00163DB4">
        <w:rPr>
          <w:rFonts w:ascii="Times New Roman" w:hAnsi="Times New Roman" w:cs="Times New Roman"/>
          <w:i/>
          <w:iCs/>
          <w:sz w:val="20"/>
          <w:szCs w:val="20"/>
        </w:rPr>
        <w:t xml:space="preserve"> in </w:t>
      </w:r>
      <w:r w:rsidR="00295DD7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163DB4">
        <w:rPr>
          <w:rFonts w:ascii="Times New Roman" w:hAnsi="Times New Roman" w:cs="Times New Roman"/>
          <w:i/>
          <w:iCs/>
          <w:sz w:val="20"/>
          <w:szCs w:val="20"/>
        </w:rPr>
        <w:t xml:space="preserve">y blood: this do ye, as oft as ye drink it, in remembrance of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163DB4">
        <w:rPr>
          <w:rFonts w:ascii="Times New Roman" w:hAnsi="Times New Roman" w:cs="Times New Roman"/>
          <w:i/>
          <w:iCs/>
          <w:sz w:val="20"/>
          <w:szCs w:val="20"/>
        </w:rPr>
        <w:t>e.</w:t>
      </w:r>
    </w:p>
    <w:p w14:paraId="35E2B013" w14:textId="77777777" w:rsidR="00163DB4" w:rsidRDefault="005C4D8F" w:rsidP="00163DB4">
      <w:pPr>
        <w:pStyle w:val="NoSpacing"/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5C4D8F">
        <w:rPr>
          <w:rFonts w:ascii="Times New Roman" w:hAnsi="Times New Roman" w:cs="Times New Roman"/>
          <w:i/>
          <w:iCs/>
          <w:sz w:val="20"/>
          <w:szCs w:val="20"/>
        </w:rPr>
        <w:t xml:space="preserve">For as often as ye eat this bread, and drink this cup, ye do shew the Lord’s death till </w:t>
      </w:r>
      <w:r w:rsidR="00163DB4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5C4D8F">
        <w:rPr>
          <w:rFonts w:ascii="Times New Roman" w:hAnsi="Times New Roman" w:cs="Times New Roman"/>
          <w:i/>
          <w:iCs/>
          <w:sz w:val="20"/>
          <w:szCs w:val="20"/>
        </w:rPr>
        <w:t>e come.</w:t>
      </w:r>
    </w:p>
    <w:p w14:paraId="7498735D" w14:textId="79B6A0F5" w:rsidR="00163DB4" w:rsidRPr="00433D33" w:rsidRDefault="00163DB4" w:rsidP="00163DB4">
      <w:pPr>
        <w:pStyle w:val="NoSpacing"/>
        <w:numPr>
          <w:ilvl w:val="0"/>
          <w:numId w:val="2"/>
        </w:numPr>
        <w:tabs>
          <w:tab w:val="left" w:pos="284"/>
          <w:tab w:val="left" w:pos="2127"/>
          <w:tab w:val="left" w:pos="6804"/>
          <w:tab w:val="left" w:pos="7088"/>
          <w:tab w:val="left" w:pos="7371"/>
        </w:tabs>
        <w:ind w:left="284" w:hanging="284"/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</w:pPr>
      <w:r w:rsidRPr="00433D33">
        <w:rPr>
          <w:rFonts w:ascii="Times New Roman" w:hAnsi="Times New Roman" w:cs="Times New Roman"/>
          <w:b/>
          <w:bCs/>
          <w:smallCaps/>
          <w:sz w:val="20"/>
          <w:szCs w:val="20"/>
        </w:rPr>
        <w:t>The Supper of the Lord with its four-fold look:</w:t>
      </w:r>
    </w:p>
    <w:p w14:paraId="0D88F40D" w14:textId="200DFAB1" w:rsidR="00A62DC3" w:rsidRPr="00A62DC3" w:rsidRDefault="00A62DC3" w:rsidP="00A62DC3">
      <w:pPr>
        <w:pStyle w:val="NoSpacing"/>
        <w:numPr>
          <w:ilvl w:val="0"/>
          <w:numId w:val="3"/>
        </w:numPr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3A7485">
        <w:rPr>
          <w:rFonts w:ascii="Times New Roman" w:hAnsi="Times New Roman" w:cs="Times New Roman"/>
          <w:b/>
          <w:bCs/>
          <w:sz w:val="20"/>
          <w:szCs w:val="20"/>
        </w:rPr>
        <w:t>Look-up</w:t>
      </w:r>
      <w:r>
        <w:rPr>
          <w:rFonts w:ascii="Times New Roman" w:hAnsi="Times New Roman" w:cs="Times New Roman"/>
          <w:sz w:val="20"/>
          <w:szCs w:val="20"/>
        </w:rPr>
        <w:t xml:space="preserve"> or the </w:t>
      </w:r>
      <w:r w:rsidRPr="003A7485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uthority for the Feast:</w:t>
      </w:r>
      <w:r>
        <w:rPr>
          <w:rFonts w:ascii="Times New Roman" w:hAnsi="Times New Roman" w:cs="Times New Roman"/>
          <w:sz w:val="20"/>
          <w:szCs w:val="20"/>
        </w:rPr>
        <w:tab/>
        <w:t>I Cor. 11:23, 24, 25</w:t>
      </w:r>
    </w:p>
    <w:p w14:paraId="7F10AD7E" w14:textId="77777777" w:rsidR="003A7485" w:rsidRDefault="00A62DC3" w:rsidP="00A62DC3">
      <w:pPr>
        <w:pStyle w:val="NoSpacing"/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A62DC3">
        <w:rPr>
          <w:rFonts w:ascii="Times New Roman" w:hAnsi="Times New Roman" w:cs="Times New Roman"/>
          <w:i/>
          <w:iCs/>
          <w:sz w:val="20"/>
          <w:szCs w:val="20"/>
        </w:rPr>
        <w:t xml:space="preserve">For I have received of the Lord that which also I delivered unto you, That the Lord Jesus the same night in which </w:t>
      </w:r>
      <w:r w:rsidR="003A7485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A62DC3">
        <w:rPr>
          <w:rFonts w:ascii="Times New Roman" w:hAnsi="Times New Roman" w:cs="Times New Roman"/>
          <w:i/>
          <w:iCs/>
          <w:sz w:val="20"/>
          <w:szCs w:val="20"/>
        </w:rPr>
        <w:t>e was betrayed took bread: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62DC3">
        <w:rPr>
          <w:rFonts w:ascii="Times New Roman" w:hAnsi="Times New Roman" w:cs="Times New Roman"/>
          <w:i/>
          <w:iCs/>
          <w:sz w:val="20"/>
          <w:szCs w:val="20"/>
        </w:rPr>
        <w:t xml:space="preserve">And when </w:t>
      </w:r>
      <w:r w:rsidR="003A7485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A62DC3">
        <w:rPr>
          <w:rFonts w:ascii="Times New Roman" w:hAnsi="Times New Roman" w:cs="Times New Roman"/>
          <w:i/>
          <w:iCs/>
          <w:sz w:val="20"/>
          <w:szCs w:val="20"/>
        </w:rPr>
        <w:t xml:space="preserve">e had given thanks,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A62DC3">
        <w:rPr>
          <w:rFonts w:ascii="Times New Roman" w:hAnsi="Times New Roman" w:cs="Times New Roman"/>
          <w:i/>
          <w:iCs/>
          <w:sz w:val="20"/>
          <w:szCs w:val="20"/>
        </w:rPr>
        <w:t xml:space="preserve">e </w:t>
      </w:r>
      <w:proofErr w:type="gramStart"/>
      <w:r w:rsidRPr="00A62DC3">
        <w:rPr>
          <w:rFonts w:ascii="Times New Roman" w:hAnsi="Times New Roman" w:cs="Times New Roman"/>
          <w:i/>
          <w:iCs/>
          <w:sz w:val="20"/>
          <w:szCs w:val="20"/>
        </w:rPr>
        <w:t>brake</w:t>
      </w:r>
      <w:proofErr w:type="gramEnd"/>
      <w:r w:rsidRPr="00A62DC3">
        <w:rPr>
          <w:rFonts w:ascii="Times New Roman" w:hAnsi="Times New Roman" w:cs="Times New Roman"/>
          <w:i/>
          <w:iCs/>
          <w:sz w:val="20"/>
          <w:szCs w:val="20"/>
        </w:rPr>
        <w:t xml:space="preserve"> it, and said,</w:t>
      </w:r>
    </w:p>
    <w:p w14:paraId="1558D193" w14:textId="3DDCBE93" w:rsidR="00A62DC3" w:rsidRDefault="00A62DC3" w:rsidP="00A62DC3">
      <w:pPr>
        <w:pStyle w:val="NoSpacing"/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A62DC3">
        <w:rPr>
          <w:rFonts w:ascii="Times New Roman" w:hAnsi="Times New Roman" w:cs="Times New Roman"/>
          <w:i/>
          <w:iCs/>
          <w:sz w:val="20"/>
          <w:szCs w:val="20"/>
        </w:rPr>
        <w:t xml:space="preserve">Take, eat: this is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A62DC3">
        <w:rPr>
          <w:rFonts w:ascii="Times New Roman" w:hAnsi="Times New Roman" w:cs="Times New Roman"/>
          <w:i/>
          <w:iCs/>
          <w:sz w:val="20"/>
          <w:szCs w:val="20"/>
        </w:rPr>
        <w:t xml:space="preserve">y body, which is broken for you: this </w:t>
      </w:r>
      <w:proofErr w:type="gramStart"/>
      <w:r w:rsidRPr="00A62DC3">
        <w:rPr>
          <w:rFonts w:ascii="Times New Roman" w:hAnsi="Times New Roman" w:cs="Times New Roman"/>
          <w:i/>
          <w:iCs/>
          <w:sz w:val="20"/>
          <w:szCs w:val="20"/>
        </w:rPr>
        <w:t>do</w:t>
      </w:r>
      <w:proofErr w:type="gramEnd"/>
      <w:r w:rsidRPr="00A62DC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Start w:id="0" w:name="_Hlk205286325"/>
      <w:r w:rsidRPr="00A62DC3">
        <w:rPr>
          <w:rFonts w:ascii="Times New Roman" w:hAnsi="Times New Roman" w:cs="Times New Roman"/>
          <w:i/>
          <w:iCs/>
          <w:sz w:val="20"/>
          <w:szCs w:val="20"/>
        </w:rPr>
        <w:t xml:space="preserve">in remembrance of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A62DC3">
        <w:rPr>
          <w:rFonts w:ascii="Times New Roman" w:hAnsi="Times New Roman" w:cs="Times New Roman"/>
          <w:i/>
          <w:iCs/>
          <w:sz w:val="20"/>
          <w:szCs w:val="20"/>
        </w:rPr>
        <w:t>e.</w:t>
      </w:r>
      <w:bookmarkEnd w:id="0"/>
    </w:p>
    <w:p w14:paraId="7E3C3C60" w14:textId="67B03630" w:rsidR="00A62DC3" w:rsidRDefault="00A62DC3" w:rsidP="00A62DC3">
      <w:pPr>
        <w:pStyle w:val="NoSpacing"/>
        <w:numPr>
          <w:ilvl w:val="0"/>
          <w:numId w:val="4"/>
        </w:numPr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is not a </w:t>
      </w:r>
      <w:r w:rsidRPr="00A62DC3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onvenience but a </w:t>
      </w:r>
      <w:r w:rsidRPr="00A62DC3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ommand of the Lord</w:t>
      </w:r>
      <w:r w:rsidR="00295DD7">
        <w:rPr>
          <w:rFonts w:ascii="Times New Roman" w:hAnsi="Times New Roman" w:cs="Times New Roman"/>
          <w:sz w:val="20"/>
          <w:szCs w:val="20"/>
        </w:rPr>
        <w:t xml:space="preserve"> – </w:t>
      </w:r>
      <w:r w:rsidR="00641720">
        <w:rPr>
          <w:rFonts w:ascii="Times New Roman" w:hAnsi="Times New Roman" w:cs="Times New Roman"/>
          <w:i/>
          <w:iCs/>
          <w:sz w:val="20"/>
          <w:szCs w:val="20"/>
        </w:rPr>
        <w:t>take eat…</w:t>
      </w:r>
    </w:p>
    <w:p w14:paraId="3B6E4925" w14:textId="7E3FBCDD" w:rsidR="00641720" w:rsidRPr="00641720" w:rsidRDefault="00A62DC3" w:rsidP="00641720">
      <w:pPr>
        <w:pStyle w:val="NoSpacing"/>
        <w:numPr>
          <w:ilvl w:val="0"/>
          <w:numId w:val="4"/>
        </w:numPr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is not an </w:t>
      </w:r>
      <w:r w:rsidRPr="00A62DC3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ption but our </w:t>
      </w:r>
      <w:r w:rsidRPr="00A62DC3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bligation (</w:t>
      </w:r>
      <w:r w:rsidRPr="00A62DC3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bedience) to the Lord</w:t>
      </w:r>
      <w:r w:rsidR="00641720">
        <w:rPr>
          <w:rFonts w:ascii="Times New Roman" w:hAnsi="Times New Roman" w:cs="Times New Roman"/>
          <w:sz w:val="20"/>
          <w:szCs w:val="20"/>
        </w:rPr>
        <w:t xml:space="preserve"> – </w:t>
      </w:r>
      <w:r w:rsidR="00641720" w:rsidRPr="00641720">
        <w:rPr>
          <w:rFonts w:ascii="Times New Roman" w:hAnsi="Times New Roman" w:cs="Times New Roman"/>
          <w:i/>
          <w:iCs/>
          <w:sz w:val="20"/>
          <w:szCs w:val="20"/>
        </w:rPr>
        <w:t>this do</w:t>
      </w:r>
    </w:p>
    <w:p w14:paraId="0EC8D0D5" w14:textId="504AB654" w:rsidR="00A62DC3" w:rsidRPr="00641720" w:rsidRDefault="00A62DC3" w:rsidP="00641720">
      <w:pPr>
        <w:pStyle w:val="NoSpacing"/>
        <w:numPr>
          <w:ilvl w:val="0"/>
          <w:numId w:val="4"/>
        </w:numPr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is not a </w:t>
      </w:r>
      <w:r w:rsidRPr="00A62DC3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equest but a </w:t>
      </w:r>
      <w:r w:rsidRPr="00A62DC3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emembrance (</w:t>
      </w:r>
      <w:r w:rsidRPr="00A62DC3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eminder) of the Lord</w:t>
      </w:r>
      <w:r w:rsidR="00295DD7">
        <w:rPr>
          <w:rFonts w:ascii="Times New Roman" w:hAnsi="Times New Roman" w:cs="Times New Roman"/>
          <w:sz w:val="20"/>
          <w:szCs w:val="20"/>
        </w:rPr>
        <w:t xml:space="preserve"> </w:t>
      </w:r>
      <w:r w:rsidR="00641720">
        <w:rPr>
          <w:rFonts w:ascii="Times New Roman" w:hAnsi="Times New Roman" w:cs="Times New Roman"/>
          <w:sz w:val="20"/>
          <w:szCs w:val="20"/>
        </w:rPr>
        <w:t>–</w:t>
      </w:r>
      <w:r w:rsidR="00295DD7" w:rsidRPr="00641720">
        <w:rPr>
          <w:rFonts w:ascii="Times New Roman" w:hAnsi="Times New Roman" w:cs="Times New Roman"/>
          <w:sz w:val="20"/>
          <w:szCs w:val="20"/>
        </w:rPr>
        <w:t xml:space="preserve"> </w:t>
      </w:r>
      <w:r w:rsidR="00295DD7" w:rsidRPr="00641720">
        <w:rPr>
          <w:rFonts w:ascii="Times New Roman" w:hAnsi="Times New Roman" w:cs="Times New Roman"/>
          <w:i/>
          <w:iCs/>
          <w:sz w:val="20"/>
          <w:szCs w:val="20"/>
        </w:rPr>
        <w:t>in remembrance of Me.</w:t>
      </w:r>
    </w:p>
    <w:p w14:paraId="1580BCC9" w14:textId="77777777" w:rsidR="009565F0" w:rsidRPr="00A62DC3" w:rsidRDefault="009565F0" w:rsidP="003A7485">
      <w:pPr>
        <w:pStyle w:val="NoSpacing"/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sz w:val="20"/>
          <w:szCs w:val="20"/>
        </w:rPr>
      </w:pPr>
    </w:p>
    <w:p w14:paraId="212B2581" w14:textId="7630DDEC" w:rsidR="00163DB4" w:rsidRPr="009565F0" w:rsidRDefault="009565F0" w:rsidP="009565F0">
      <w:pPr>
        <w:pStyle w:val="NoSpacing"/>
        <w:numPr>
          <w:ilvl w:val="0"/>
          <w:numId w:val="3"/>
        </w:numPr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3A7485">
        <w:rPr>
          <w:rFonts w:ascii="Times New Roman" w:hAnsi="Times New Roman" w:cs="Times New Roman"/>
          <w:b/>
          <w:bCs/>
          <w:sz w:val="20"/>
          <w:szCs w:val="20"/>
        </w:rPr>
        <w:t>Look-back</w:t>
      </w:r>
      <w:r>
        <w:rPr>
          <w:rFonts w:ascii="Times New Roman" w:hAnsi="Times New Roman" w:cs="Times New Roman"/>
          <w:sz w:val="20"/>
          <w:szCs w:val="20"/>
        </w:rPr>
        <w:t xml:space="preserve"> or the </w:t>
      </w:r>
      <w:r w:rsidRPr="003A7485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ttention of the Feast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– y</w:t>
      </w:r>
      <w:r w:rsidRPr="009565F0">
        <w:rPr>
          <w:rFonts w:ascii="Times New Roman" w:hAnsi="Times New Roman" w:cs="Times New Roman"/>
          <w:i/>
          <w:iCs/>
          <w:sz w:val="20"/>
          <w:szCs w:val="20"/>
        </w:rPr>
        <w:t xml:space="preserve">e do shew the Lord’s death till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9565F0">
        <w:rPr>
          <w:rFonts w:ascii="Times New Roman" w:hAnsi="Times New Roman" w:cs="Times New Roman"/>
          <w:i/>
          <w:iCs/>
          <w:sz w:val="20"/>
          <w:szCs w:val="20"/>
        </w:rPr>
        <w:t>e come.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 Cor. 11:26</w:t>
      </w:r>
    </w:p>
    <w:p w14:paraId="4764655E" w14:textId="7E969D58" w:rsidR="009565F0" w:rsidRDefault="009565F0" w:rsidP="009565F0">
      <w:pPr>
        <w:pStyle w:val="NoSpacing"/>
        <w:numPr>
          <w:ilvl w:val="0"/>
          <w:numId w:val="5"/>
        </w:numPr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641720">
        <w:rPr>
          <w:rFonts w:ascii="Times New Roman" w:hAnsi="Times New Roman" w:cs="Times New Roman"/>
          <w:sz w:val="20"/>
          <w:szCs w:val="20"/>
        </w:rPr>
        <w:t xml:space="preserve">o the </w:t>
      </w:r>
      <w:r>
        <w:rPr>
          <w:rFonts w:ascii="Times New Roman" w:hAnsi="Times New Roman" w:cs="Times New Roman"/>
          <w:sz w:val="20"/>
          <w:szCs w:val="20"/>
        </w:rPr>
        <w:t xml:space="preserve">Cross – the Place of </w:t>
      </w:r>
      <w:r w:rsidRPr="009565F0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tonement for the Divine </w:t>
      </w:r>
      <w:r w:rsidRPr="009565F0">
        <w:rPr>
          <w:rFonts w:ascii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olunteer.</w:t>
      </w:r>
      <w:r>
        <w:rPr>
          <w:rFonts w:ascii="Times New Roman" w:hAnsi="Times New Roman" w:cs="Times New Roman"/>
          <w:sz w:val="20"/>
          <w:szCs w:val="20"/>
        </w:rPr>
        <w:tab/>
        <w:t>Cf. Heb. 10:7</w:t>
      </w:r>
    </w:p>
    <w:p w14:paraId="0F539A0C" w14:textId="19BE8E35" w:rsidR="009565F0" w:rsidRPr="003A7485" w:rsidRDefault="003A7485" w:rsidP="003A7485">
      <w:pPr>
        <w:pStyle w:val="NoSpacing"/>
        <w:tabs>
          <w:tab w:val="left" w:pos="567"/>
          <w:tab w:val="left" w:pos="1560"/>
          <w:tab w:val="left" w:pos="212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A7485">
        <w:rPr>
          <w:rFonts w:ascii="Times New Roman" w:hAnsi="Times New Roman" w:cs="Times New Roman"/>
          <w:i/>
          <w:iCs/>
          <w:sz w:val="20"/>
          <w:szCs w:val="20"/>
        </w:rPr>
        <w:t xml:space="preserve">Then said I, Lo, I come (in the volume of the book it is written of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3A7485">
        <w:rPr>
          <w:rFonts w:ascii="Times New Roman" w:hAnsi="Times New Roman" w:cs="Times New Roman"/>
          <w:i/>
          <w:iCs/>
          <w:sz w:val="20"/>
          <w:szCs w:val="20"/>
        </w:rPr>
        <w:t>e,</w:t>
      </w:r>
      <w:r w:rsidR="00641720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3A7485">
        <w:rPr>
          <w:rFonts w:ascii="Times New Roman" w:hAnsi="Times New Roman" w:cs="Times New Roman"/>
          <w:i/>
          <w:iCs/>
          <w:sz w:val="20"/>
          <w:szCs w:val="20"/>
        </w:rPr>
        <w:t xml:space="preserve"> to do 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3A7485">
        <w:rPr>
          <w:rFonts w:ascii="Times New Roman" w:hAnsi="Times New Roman" w:cs="Times New Roman"/>
          <w:i/>
          <w:iCs/>
          <w:sz w:val="20"/>
          <w:szCs w:val="20"/>
        </w:rPr>
        <w:t>hy will, O</w:t>
      </w:r>
      <w:r w:rsidR="00641720">
        <w:rPr>
          <w:rFonts w:ascii="Times New Roman" w:hAnsi="Times New Roman" w:cs="Times New Roman"/>
          <w:i/>
          <w:iCs/>
          <w:sz w:val="20"/>
          <w:szCs w:val="20"/>
        </w:rPr>
        <w:t xml:space="preserve"> God.</w:t>
      </w:r>
    </w:p>
    <w:p w14:paraId="3C0E9CF9" w14:textId="6E71931B" w:rsidR="009565F0" w:rsidRPr="003A7485" w:rsidRDefault="009565F0" w:rsidP="009565F0">
      <w:pPr>
        <w:pStyle w:val="NoSpacing"/>
        <w:numPr>
          <w:ilvl w:val="0"/>
          <w:numId w:val="5"/>
        </w:numPr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641720">
        <w:rPr>
          <w:rFonts w:ascii="Times New Roman" w:hAnsi="Times New Roman" w:cs="Times New Roman"/>
          <w:sz w:val="20"/>
          <w:szCs w:val="20"/>
        </w:rPr>
        <w:t>o t</w:t>
      </w:r>
      <w:r>
        <w:rPr>
          <w:rFonts w:ascii="Times New Roman" w:hAnsi="Times New Roman" w:cs="Times New Roman"/>
          <w:sz w:val="20"/>
          <w:szCs w:val="20"/>
        </w:rPr>
        <w:t xml:space="preserve">he Cross – the Place of </w:t>
      </w:r>
      <w:r w:rsidRPr="009565F0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ccomplishment for the Divine </w:t>
      </w:r>
      <w:r w:rsidRPr="009565F0">
        <w:rPr>
          <w:rFonts w:ascii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ictor.</w:t>
      </w:r>
      <w:r>
        <w:rPr>
          <w:rFonts w:ascii="Times New Roman" w:hAnsi="Times New Roman" w:cs="Times New Roman"/>
          <w:sz w:val="20"/>
          <w:szCs w:val="20"/>
        </w:rPr>
        <w:tab/>
        <w:t>Jn. 19:30</w:t>
      </w:r>
    </w:p>
    <w:p w14:paraId="1ED05B07" w14:textId="21237594" w:rsidR="003A7485" w:rsidRPr="003A7485" w:rsidRDefault="003A7485" w:rsidP="003A7485">
      <w:pPr>
        <w:pStyle w:val="NoSpacing"/>
        <w:tabs>
          <w:tab w:val="left" w:pos="567"/>
          <w:tab w:val="left" w:pos="1560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A7485">
        <w:rPr>
          <w:rFonts w:ascii="Times New Roman" w:hAnsi="Times New Roman" w:cs="Times New Roman"/>
          <w:i/>
          <w:iCs/>
          <w:sz w:val="20"/>
          <w:szCs w:val="20"/>
        </w:rPr>
        <w:t xml:space="preserve">He said, </w:t>
      </w:r>
      <w:proofErr w:type="gramStart"/>
      <w:r w:rsidRPr="003A7485">
        <w:rPr>
          <w:rFonts w:ascii="Times New Roman" w:hAnsi="Times New Roman" w:cs="Times New Roman"/>
          <w:i/>
          <w:iCs/>
          <w:sz w:val="20"/>
          <w:szCs w:val="20"/>
        </w:rPr>
        <w:t>It</w:t>
      </w:r>
      <w:proofErr w:type="gramEnd"/>
      <w:r w:rsidRPr="003A7485">
        <w:rPr>
          <w:rFonts w:ascii="Times New Roman" w:hAnsi="Times New Roman" w:cs="Times New Roman"/>
          <w:i/>
          <w:iCs/>
          <w:sz w:val="20"/>
          <w:szCs w:val="20"/>
        </w:rPr>
        <w:t xml:space="preserve"> is finished: and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3A7485">
        <w:rPr>
          <w:rFonts w:ascii="Times New Roman" w:hAnsi="Times New Roman" w:cs="Times New Roman"/>
          <w:i/>
          <w:iCs/>
          <w:sz w:val="20"/>
          <w:szCs w:val="20"/>
        </w:rPr>
        <w:t xml:space="preserve">e bowed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3A7485">
        <w:rPr>
          <w:rFonts w:ascii="Times New Roman" w:hAnsi="Times New Roman" w:cs="Times New Roman"/>
          <w:i/>
          <w:iCs/>
          <w:sz w:val="20"/>
          <w:szCs w:val="20"/>
        </w:rPr>
        <w:t>is head, and gave up the ghost.</w:t>
      </w:r>
    </w:p>
    <w:p w14:paraId="16C6FD33" w14:textId="1146D23D" w:rsidR="009565F0" w:rsidRPr="006517EA" w:rsidRDefault="009565F0" w:rsidP="006517EA">
      <w:pPr>
        <w:pStyle w:val="NoSpacing"/>
        <w:numPr>
          <w:ilvl w:val="0"/>
          <w:numId w:val="3"/>
        </w:numPr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6517EA">
        <w:rPr>
          <w:rFonts w:ascii="Times New Roman" w:hAnsi="Times New Roman" w:cs="Times New Roman"/>
          <w:sz w:val="20"/>
          <w:szCs w:val="20"/>
        </w:rPr>
        <w:t xml:space="preserve">The </w:t>
      </w:r>
      <w:r w:rsidRPr="003A7485">
        <w:rPr>
          <w:rFonts w:ascii="Times New Roman" w:hAnsi="Times New Roman" w:cs="Times New Roman"/>
          <w:b/>
          <w:bCs/>
          <w:sz w:val="20"/>
          <w:szCs w:val="20"/>
        </w:rPr>
        <w:t>Look-on</w:t>
      </w:r>
      <w:r w:rsidRPr="006517EA">
        <w:rPr>
          <w:rFonts w:ascii="Times New Roman" w:hAnsi="Times New Roman" w:cs="Times New Roman"/>
          <w:sz w:val="20"/>
          <w:szCs w:val="20"/>
        </w:rPr>
        <w:t xml:space="preserve"> – the </w:t>
      </w:r>
      <w:r w:rsidRPr="003A7485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6517EA">
        <w:rPr>
          <w:rFonts w:ascii="Times New Roman" w:hAnsi="Times New Roman" w:cs="Times New Roman"/>
          <w:sz w:val="20"/>
          <w:szCs w:val="20"/>
        </w:rPr>
        <w:t xml:space="preserve">nticipation of the Feast – </w:t>
      </w:r>
      <w:r w:rsidRPr="006517EA">
        <w:rPr>
          <w:rFonts w:ascii="Times New Roman" w:hAnsi="Times New Roman" w:cs="Times New Roman"/>
          <w:i/>
          <w:iCs/>
          <w:sz w:val="20"/>
          <w:szCs w:val="20"/>
        </w:rPr>
        <w:t>till He come.</w:t>
      </w:r>
      <w:r w:rsidRPr="006517EA">
        <w:rPr>
          <w:rFonts w:ascii="Times New Roman" w:hAnsi="Times New Roman" w:cs="Times New Roman"/>
          <w:sz w:val="20"/>
          <w:szCs w:val="20"/>
        </w:rPr>
        <w:tab/>
        <w:t>I Cor. 11:26</w:t>
      </w:r>
    </w:p>
    <w:p w14:paraId="3CECABC4" w14:textId="142421C3" w:rsidR="003A7485" w:rsidRDefault="006517EA" w:rsidP="006517EA">
      <w:pPr>
        <w:pStyle w:val="NoSpacing"/>
        <w:numPr>
          <w:ilvl w:val="0"/>
          <w:numId w:val="6"/>
        </w:numPr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0817B3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0817B3">
        <w:rPr>
          <w:rFonts w:ascii="Times New Roman" w:hAnsi="Times New Roman" w:cs="Times New Roman"/>
          <w:sz w:val="20"/>
          <w:szCs w:val="20"/>
        </w:rPr>
        <w:t>e</w:t>
      </w:r>
      <w:r w:rsidR="000817B3">
        <w:rPr>
          <w:rFonts w:ascii="Times New Roman" w:hAnsi="Times New Roman" w:cs="Times New Roman"/>
          <w:sz w:val="20"/>
          <w:szCs w:val="20"/>
        </w:rPr>
        <w:t>cap</w:t>
      </w:r>
      <w:r>
        <w:rPr>
          <w:rFonts w:ascii="Times New Roman" w:hAnsi="Times New Roman" w:cs="Times New Roman"/>
          <w:sz w:val="20"/>
          <w:szCs w:val="20"/>
        </w:rPr>
        <w:t xml:space="preserve"> of our Consta</w:t>
      </w:r>
      <w:r w:rsidRPr="000817B3">
        <w:rPr>
          <w:rFonts w:ascii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517EA">
        <w:rPr>
          <w:rFonts w:ascii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ope</w:t>
      </w:r>
      <w:r w:rsidR="003A7485">
        <w:rPr>
          <w:rFonts w:ascii="Times New Roman" w:hAnsi="Times New Roman" w:cs="Times New Roman"/>
          <w:sz w:val="20"/>
          <w:szCs w:val="20"/>
        </w:rPr>
        <w:t xml:space="preserve"> – </w:t>
      </w:r>
      <w:r w:rsidR="003A7485">
        <w:rPr>
          <w:rFonts w:ascii="Times New Roman" w:hAnsi="Times New Roman" w:cs="Times New Roman"/>
          <w:sz w:val="20"/>
          <w:szCs w:val="20"/>
        </w:rPr>
        <w:tab/>
      </w:r>
      <w:r w:rsidR="003A7485" w:rsidRPr="003A7485">
        <w:rPr>
          <w:rFonts w:ascii="Times New Roman" w:hAnsi="Times New Roman" w:cs="Times New Roman"/>
          <w:sz w:val="20"/>
          <w:szCs w:val="20"/>
        </w:rPr>
        <w:t>I Jn. 3:2, 3</w:t>
      </w:r>
    </w:p>
    <w:p w14:paraId="27C9E00A" w14:textId="6E9C2284" w:rsidR="006517EA" w:rsidRPr="003A7485" w:rsidRDefault="003A7485" w:rsidP="003A7485">
      <w:pPr>
        <w:pStyle w:val="NoSpacing"/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Pr="003A7485">
        <w:rPr>
          <w:rFonts w:ascii="Times New Roman" w:hAnsi="Times New Roman" w:cs="Times New Roman"/>
          <w:i/>
          <w:iCs/>
          <w:sz w:val="20"/>
          <w:szCs w:val="20"/>
        </w:rPr>
        <w:t xml:space="preserve">hen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3A7485">
        <w:rPr>
          <w:rFonts w:ascii="Times New Roman" w:hAnsi="Times New Roman" w:cs="Times New Roman"/>
          <w:i/>
          <w:iCs/>
          <w:sz w:val="20"/>
          <w:szCs w:val="20"/>
        </w:rPr>
        <w:t xml:space="preserve">e shall appear, we shall be like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3A7485">
        <w:rPr>
          <w:rFonts w:ascii="Times New Roman" w:hAnsi="Times New Roman" w:cs="Times New Roman"/>
          <w:i/>
          <w:iCs/>
          <w:sz w:val="20"/>
          <w:szCs w:val="20"/>
        </w:rPr>
        <w:t>im; for we shall see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H</w:t>
      </w:r>
      <w:r w:rsidRPr="003A7485">
        <w:rPr>
          <w:rFonts w:ascii="Times New Roman" w:hAnsi="Times New Roman" w:cs="Times New Roman"/>
          <w:i/>
          <w:iCs/>
          <w:sz w:val="20"/>
          <w:szCs w:val="20"/>
        </w:rPr>
        <w:t xml:space="preserve">im as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3A7485">
        <w:rPr>
          <w:rFonts w:ascii="Times New Roman" w:hAnsi="Times New Roman" w:cs="Times New Roman"/>
          <w:i/>
          <w:iCs/>
          <w:sz w:val="20"/>
          <w:szCs w:val="20"/>
        </w:rPr>
        <w:t>e is.</w:t>
      </w:r>
      <w:r w:rsidR="006517EA" w:rsidRPr="003A7485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513AF1BC" w14:textId="3F59AFEC" w:rsidR="006517EA" w:rsidRDefault="006517EA" w:rsidP="006517EA">
      <w:pPr>
        <w:pStyle w:val="NoSpacing"/>
        <w:numPr>
          <w:ilvl w:val="0"/>
          <w:numId w:val="6"/>
        </w:numPr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0817B3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eminder of our Perman</w:t>
      </w:r>
      <w:r w:rsidRPr="003A7485">
        <w:rPr>
          <w:rFonts w:ascii="Times New Roman" w:hAnsi="Times New Roman" w:cs="Times New Roman"/>
          <w:b/>
          <w:bCs/>
          <w:sz w:val="20"/>
          <w:szCs w:val="20"/>
        </w:rPr>
        <w:t>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517EA">
        <w:rPr>
          <w:rFonts w:ascii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ome.</w:t>
      </w:r>
      <w:r>
        <w:rPr>
          <w:rFonts w:ascii="Times New Roman" w:hAnsi="Times New Roman" w:cs="Times New Roman"/>
          <w:sz w:val="20"/>
          <w:szCs w:val="20"/>
        </w:rPr>
        <w:tab/>
        <w:t>Phil. 3:20</w:t>
      </w:r>
    </w:p>
    <w:p w14:paraId="4D1A6459" w14:textId="446F2AD7" w:rsidR="003A7485" w:rsidRPr="007C74A9" w:rsidRDefault="007C74A9" w:rsidP="003A7485">
      <w:pPr>
        <w:pStyle w:val="NoSpacing"/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7C74A9">
        <w:rPr>
          <w:rFonts w:ascii="Times New Roman" w:hAnsi="Times New Roman" w:cs="Times New Roman"/>
          <w:i/>
          <w:iCs/>
          <w:sz w:val="20"/>
          <w:szCs w:val="20"/>
        </w:rPr>
        <w:t>But our citizenship is in heaven. And we eagerly await a Savior from there, the Lord Jesus Christ,</w:t>
      </w:r>
    </w:p>
    <w:p w14:paraId="56C31B04" w14:textId="374EB8AC" w:rsidR="006517EA" w:rsidRDefault="006517EA" w:rsidP="006517EA">
      <w:pPr>
        <w:pStyle w:val="NoSpacing"/>
        <w:numPr>
          <w:ilvl w:val="0"/>
          <w:numId w:val="6"/>
        </w:numPr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0817B3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0817B3">
        <w:rPr>
          <w:rFonts w:ascii="Times New Roman" w:hAnsi="Times New Roman" w:cs="Times New Roman"/>
          <w:sz w:val="20"/>
          <w:szCs w:val="20"/>
        </w:rPr>
        <w:t>everence</w:t>
      </w:r>
      <w:r>
        <w:rPr>
          <w:rFonts w:ascii="Times New Roman" w:hAnsi="Times New Roman" w:cs="Times New Roman"/>
          <w:sz w:val="20"/>
          <w:szCs w:val="20"/>
        </w:rPr>
        <w:t xml:space="preserve"> of our Abs</w:t>
      </w:r>
      <w:r w:rsidRPr="003A7485">
        <w:rPr>
          <w:rFonts w:ascii="Times New Roman" w:hAnsi="Times New Roman" w:cs="Times New Roman"/>
          <w:b/>
          <w:bCs/>
          <w:sz w:val="20"/>
          <w:szCs w:val="20"/>
        </w:rPr>
        <w:t>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517EA">
        <w:rPr>
          <w:rFonts w:ascii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ead.</w:t>
      </w:r>
      <w:r>
        <w:rPr>
          <w:rFonts w:ascii="Times New Roman" w:hAnsi="Times New Roman" w:cs="Times New Roman"/>
          <w:sz w:val="20"/>
          <w:szCs w:val="20"/>
        </w:rPr>
        <w:tab/>
        <w:t>I Cor. 11:3; Col. 1:18, 19</w:t>
      </w:r>
    </w:p>
    <w:p w14:paraId="4D9145E6" w14:textId="03A523B6" w:rsidR="007C74A9" w:rsidRPr="007C74A9" w:rsidRDefault="007C74A9" w:rsidP="007C74A9">
      <w:pPr>
        <w:pStyle w:val="NoSpacing"/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7C74A9"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7C74A9">
        <w:rPr>
          <w:rFonts w:ascii="Times New Roman" w:hAnsi="Times New Roman" w:cs="Times New Roman"/>
          <w:i/>
          <w:iCs/>
          <w:sz w:val="20"/>
          <w:szCs w:val="20"/>
        </w:rPr>
        <w:t>e is the head of the body, the church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7C74A9">
        <w:rPr>
          <w:rFonts w:ascii="Times New Roman" w:hAnsi="Times New Roman" w:cs="Times New Roman"/>
          <w:i/>
          <w:iCs/>
          <w:sz w:val="20"/>
          <w:szCs w:val="20"/>
        </w:rPr>
        <w:t xml:space="preserve">that in all things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7C74A9">
        <w:rPr>
          <w:rFonts w:ascii="Times New Roman" w:hAnsi="Times New Roman" w:cs="Times New Roman"/>
          <w:i/>
          <w:iCs/>
          <w:sz w:val="20"/>
          <w:szCs w:val="20"/>
        </w:rPr>
        <w:t xml:space="preserve">e might have the </w:t>
      </w:r>
      <w:r w:rsidR="00641720" w:rsidRPr="007C74A9">
        <w:rPr>
          <w:rFonts w:ascii="Times New Roman" w:hAnsi="Times New Roman" w:cs="Times New Roman"/>
          <w:i/>
          <w:iCs/>
          <w:sz w:val="20"/>
          <w:szCs w:val="20"/>
        </w:rPr>
        <w:t>pre-eminence</w:t>
      </w:r>
      <w:r w:rsidRPr="007C74A9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2E54EC61" w14:textId="600ABB23" w:rsidR="006517EA" w:rsidRPr="006517EA" w:rsidRDefault="006517EA" w:rsidP="006517EA">
      <w:pPr>
        <w:pStyle w:val="NoSpacing"/>
        <w:numPr>
          <w:ilvl w:val="0"/>
          <w:numId w:val="3"/>
        </w:numPr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7C74A9">
        <w:rPr>
          <w:rFonts w:ascii="Times New Roman" w:hAnsi="Times New Roman" w:cs="Times New Roman"/>
          <w:b/>
          <w:bCs/>
          <w:sz w:val="20"/>
          <w:szCs w:val="20"/>
        </w:rPr>
        <w:t>Look-in</w:t>
      </w:r>
      <w:r>
        <w:rPr>
          <w:rFonts w:ascii="Times New Roman" w:hAnsi="Times New Roman" w:cs="Times New Roman"/>
          <w:sz w:val="20"/>
          <w:szCs w:val="20"/>
        </w:rPr>
        <w:t xml:space="preserve"> – the </w:t>
      </w:r>
      <w:r w:rsidRPr="007C74A9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dmissibility </w:t>
      </w:r>
      <w:r w:rsidR="007C74A9"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 xml:space="preserve"> the Feast.</w:t>
      </w:r>
      <w:r>
        <w:rPr>
          <w:rFonts w:ascii="Times New Roman" w:hAnsi="Times New Roman" w:cs="Times New Roman"/>
          <w:sz w:val="20"/>
          <w:szCs w:val="20"/>
        </w:rPr>
        <w:tab/>
        <w:t>I Cor. 11:28</w:t>
      </w:r>
    </w:p>
    <w:p w14:paraId="5BB9D582" w14:textId="302CDFC3" w:rsidR="006517EA" w:rsidRDefault="006517EA" w:rsidP="006517EA">
      <w:pPr>
        <w:pStyle w:val="NoSpacing"/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6517EA">
        <w:rPr>
          <w:rFonts w:ascii="Times New Roman" w:hAnsi="Times New Roman" w:cs="Times New Roman"/>
          <w:i/>
          <w:iCs/>
          <w:sz w:val="20"/>
          <w:szCs w:val="20"/>
        </w:rPr>
        <w:t>But let a man examine himself, and so let him eat of that bread, and drink of that cup.</w:t>
      </w:r>
    </w:p>
    <w:p w14:paraId="6E3A966D" w14:textId="7157A02E" w:rsidR="006517EA" w:rsidRPr="006517EA" w:rsidRDefault="006517EA" w:rsidP="006517EA">
      <w:pPr>
        <w:pStyle w:val="NoSpacing"/>
        <w:numPr>
          <w:ilvl w:val="0"/>
          <w:numId w:val="7"/>
        </w:numPr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Examine our </w:t>
      </w:r>
      <w:r w:rsidRPr="007C74A9">
        <w:rPr>
          <w:rFonts w:ascii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ates – godly</w:t>
      </w:r>
      <w:r w:rsidR="0064172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Psa. 119:63; </w:t>
      </w:r>
      <w:r w:rsidRPr="006517EA">
        <w:rPr>
          <w:rFonts w:ascii="Times New Roman" w:hAnsi="Times New Roman" w:cs="Times New Roman"/>
          <w:i/>
          <w:iCs/>
          <w:sz w:val="20"/>
          <w:szCs w:val="20"/>
        </w:rPr>
        <w:t>ungodly</w:t>
      </w:r>
      <w:r>
        <w:rPr>
          <w:rFonts w:ascii="Times New Roman" w:hAnsi="Times New Roman" w:cs="Times New Roman"/>
          <w:sz w:val="20"/>
          <w:szCs w:val="20"/>
        </w:rPr>
        <w:t>; Psa. 1:1</w:t>
      </w:r>
    </w:p>
    <w:p w14:paraId="2271F339" w14:textId="37C0829B" w:rsidR="006517EA" w:rsidRPr="007C74A9" w:rsidRDefault="006517EA" w:rsidP="006517EA">
      <w:pPr>
        <w:pStyle w:val="NoSpacing"/>
        <w:numPr>
          <w:ilvl w:val="0"/>
          <w:numId w:val="7"/>
        </w:numPr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Examine our </w:t>
      </w:r>
      <w:r w:rsidRPr="007C74A9">
        <w:rPr>
          <w:rFonts w:ascii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editation – </w:t>
      </w:r>
      <w:r w:rsidRPr="000817B3">
        <w:rPr>
          <w:rFonts w:ascii="Times New Roman" w:hAnsi="Times New Roman" w:cs="Times New Roman"/>
          <w:sz w:val="20"/>
          <w:szCs w:val="20"/>
          <w:u w:val="single"/>
        </w:rPr>
        <w:t>Pro. 23:7</w:t>
      </w:r>
      <w:r w:rsidR="00433D33">
        <w:rPr>
          <w:rFonts w:ascii="Times New Roman" w:hAnsi="Times New Roman" w:cs="Times New Roman"/>
          <w:sz w:val="20"/>
          <w:szCs w:val="20"/>
        </w:rPr>
        <w:t xml:space="preserve"> ct. Psa. 45:1; 104:33, 34</w:t>
      </w:r>
    </w:p>
    <w:p w14:paraId="7EEDC8A3" w14:textId="38F6284F" w:rsidR="007C74A9" w:rsidRPr="00433D33" w:rsidRDefault="007C74A9" w:rsidP="007C74A9">
      <w:pPr>
        <w:pStyle w:val="NoSpacing"/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7C74A9">
        <w:rPr>
          <w:rFonts w:ascii="Times New Roman" w:hAnsi="Times New Roman" w:cs="Times New Roman"/>
          <w:i/>
          <w:iCs/>
          <w:sz w:val="20"/>
          <w:szCs w:val="20"/>
        </w:rPr>
        <w:t>For as he thinketh in his heart, so is he: Eat and drink, saith he to thee; But his heart is not with thee.</w:t>
      </w:r>
    </w:p>
    <w:p w14:paraId="350F6772" w14:textId="08D795F9" w:rsidR="00433D33" w:rsidRPr="007C74A9" w:rsidRDefault="00433D33" w:rsidP="006517EA">
      <w:pPr>
        <w:pStyle w:val="NoSpacing"/>
        <w:numPr>
          <w:ilvl w:val="0"/>
          <w:numId w:val="7"/>
        </w:numPr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Examine our </w:t>
      </w:r>
      <w:r w:rsidRPr="007C74A9">
        <w:rPr>
          <w:rFonts w:ascii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otives – cp.  </w:t>
      </w:r>
      <w:r w:rsidRPr="007C74A9">
        <w:rPr>
          <w:rFonts w:ascii="Times New Roman" w:hAnsi="Times New Roman" w:cs="Times New Roman"/>
          <w:sz w:val="20"/>
          <w:szCs w:val="20"/>
          <w:u w:val="single"/>
        </w:rPr>
        <w:t>Jn. 12:9</w:t>
      </w:r>
      <w:r>
        <w:rPr>
          <w:rFonts w:ascii="Times New Roman" w:hAnsi="Times New Roman" w:cs="Times New Roman"/>
          <w:sz w:val="20"/>
          <w:szCs w:val="20"/>
        </w:rPr>
        <w:t xml:space="preserve"> cf. 21 cf. II Cor. 5:14</w:t>
      </w:r>
    </w:p>
    <w:p w14:paraId="7439D63C" w14:textId="77777777" w:rsidR="00641720" w:rsidRDefault="007C74A9" w:rsidP="007C74A9">
      <w:pPr>
        <w:pStyle w:val="NoSpacing"/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7C74A9">
        <w:rPr>
          <w:rFonts w:ascii="Times New Roman" w:hAnsi="Times New Roman" w:cs="Times New Roman"/>
          <w:i/>
          <w:iCs/>
          <w:sz w:val="20"/>
          <w:szCs w:val="20"/>
        </w:rPr>
        <w:t xml:space="preserve">Much people of the Jews therefore knew that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7C74A9">
        <w:rPr>
          <w:rFonts w:ascii="Times New Roman" w:hAnsi="Times New Roman" w:cs="Times New Roman"/>
          <w:i/>
          <w:iCs/>
          <w:sz w:val="20"/>
          <w:szCs w:val="20"/>
        </w:rPr>
        <w:t xml:space="preserve">e was there: and they came not for Jesus’ sake only, </w:t>
      </w:r>
    </w:p>
    <w:p w14:paraId="689F87F8" w14:textId="49A90536" w:rsidR="007C74A9" w:rsidRPr="00433D33" w:rsidRDefault="007C74A9" w:rsidP="007C74A9">
      <w:pPr>
        <w:pStyle w:val="NoSpacing"/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7C74A9">
        <w:rPr>
          <w:rFonts w:ascii="Times New Roman" w:hAnsi="Times New Roman" w:cs="Times New Roman"/>
          <w:i/>
          <w:iCs/>
          <w:sz w:val="20"/>
          <w:szCs w:val="20"/>
        </w:rPr>
        <w:t>but that they might see Lazarus also, whom he had raised from the dead.</w:t>
      </w:r>
    </w:p>
    <w:p w14:paraId="2DE1D8B2" w14:textId="77777777" w:rsidR="00433D33" w:rsidRPr="006517EA" w:rsidRDefault="00433D33" w:rsidP="007C74A9">
      <w:pPr>
        <w:pStyle w:val="NoSpacing"/>
        <w:tabs>
          <w:tab w:val="left" w:pos="567"/>
          <w:tab w:val="left" w:pos="212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</w:p>
    <w:p w14:paraId="7948FD5F" w14:textId="071FB187" w:rsidR="006517EA" w:rsidRPr="00433D33" w:rsidRDefault="00433D33" w:rsidP="00163DB4">
      <w:pPr>
        <w:pStyle w:val="NoSpacing"/>
        <w:numPr>
          <w:ilvl w:val="0"/>
          <w:numId w:val="2"/>
        </w:numPr>
        <w:tabs>
          <w:tab w:val="left" w:pos="284"/>
          <w:tab w:val="left" w:pos="2127"/>
          <w:tab w:val="left" w:pos="6804"/>
          <w:tab w:val="left" w:pos="7088"/>
          <w:tab w:val="left" w:pos="7371"/>
        </w:tabs>
        <w:ind w:left="284" w:hanging="284"/>
        <w:rPr>
          <w:rFonts w:ascii="Times New Roman" w:hAnsi="Times New Roman" w:cs="Times New Roman"/>
          <w:b/>
          <w:i/>
          <w:iCs/>
          <w:smallCaps/>
          <w:sz w:val="20"/>
          <w:szCs w:val="20"/>
        </w:rPr>
      </w:pPr>
      <w:r w:rsidRPr="00433D33">
        <w:rPr>
          <w:rFonts w:ascii="Times New Roman" w:hAnsi="Times New Roman" w:cs="Times New Roman"/>
          <w:b/>
          <w:smallCaps/>
          <w:sz w:val="20"/>
          <w:szCs w:val="20"/>
        </w:rPr>
        <w:t xml:space="preserve">The Sovereignty of the Lord – the </w:t>
      </w:r>
      <w:r w:rsidRPr="00433D33">
        <w:rPr>
          <w:rFonts w:ascii="Times New Roman" w:hAnsi="Times New Roman" w:cs="Times New Roman"/>
          <w:b/>
          <w:smallCaps/>
          <w:sz w:val="20"/>
          <w:szCs w:val="20"/>
          <w:u w:val="single"/>
        </w:rPr>
        <w:t>Lord’s</w:t>
      </w:r>
      <w:r w:rsidRPr="00433D33">
        <w:rPr>
          <w:rFonts w:ascii="Times New Roman" w:hAnsi="Times New Roman" w:cs="Times New Roman"/>
          <w:b/>
          <w:smallCaps/>
          <w:sz w:val="20"/>
          <w:szCs w:val="20"/>
        </w:rPr>
        <w:t xml:space="preserve"> Supper.</w:t>
      </w:r>
      <w:r w:rsidR="007C74A9">
        <w:rPr>
          <w:rFonts w:ascii="Times New Roman" w:hAnsi="Times New Roman" w:cs="Times New Roman"/>
          <w:b/>
          <w:smallCaps/>
          <w:sz w:val="20"/>
          <w:szCs w:val="20"/>
        </w:rPr>
        <w:tab/>
      </w:r>
      <w:r w:rsidR="007C74A9" w:rsidRPr="000817B3">
        <w:rPr>
          <w:rFonts w:ascii="Times New Roman" w:hAnsi="Times New Roman" w:cs="Times New Roman"/>
          <w:b/>
          <w:sz w:val="20"/>
          <w:szCs w:val="20"/>
        </w:rPr>
        <w:t>Rom.</w:t>
      </w:r>
      <w:r w:rsidR="007C74A9">
        <w:rPr>
          <w:rFonts w:ascii="Times New Roman" w:hAnsi="Times New Roman" w:cs="Times New Roman"/>
          <w:b/>
          <w:smallCaps/>
          <w:sz w:val="20"/>
          <w:szCs w:val="20"/>
        </w:rPr>
        <w:t xml:space="preserve"> </w:t>
      </w:r>
      <w:r w:rsidR="007C74A9" w:rsidRPr="007C74A9">
        <w:rPr>
          <w:rFonts w:ascii="Times New Roman" w:hAnsi="Times New Roman" w:cs="Times New Roman"/>
          <w:b/>
          <w:smallCaps/>
          <w:sz w:val="20"/>
          <w:szCs w:val="20"/>
        </w:rPr>
        <w:t>14:6-12</w:t>
      </w:r>
    </w:p>
    <w:p w14:paraId="65661DDE" w14:textId="68A93014" w:rsidR="00882881" w:rsidRDefault="00433D33" w:rsidP="007C74A9">
      <w:pPr>
        <w:pStyle w:val="NoSpacing"/>
        <w:tabs>
          <w:tab w:val="left" w:pos="284"/>
          <w:tab w:val="left" w:pos="2127"/>
          <w:tab w:val="left" w:pos="6804"/>
          <w:tab w:val="left" w:pos="7088"/>
          <w:tab w:val="left" w:pos="7371"/>
        </w:tabs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Those </w:t>
      </w:r>
      <w:r w:rsidR="00882881" w:rsidRPr="00EF0904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882881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the Lord’s Supper are those</w:t>
      </w:r>
      <w:r w:rsidR="007C74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who </w:t>
      </w:r>
      <w:r w:rsidR="00882881" w:rsidRPr="00EF0904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re the </w:t>
      </w:r>
      <w:r w:rsidRPr="007C74A9"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ord’s</w:t>
      </w:r>
      <w:r w:rsidR="007C74A9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 xml:space="preserve">who </w:t>
      </w:r>
      <w:r w:rsidR="00882881" w:rsidRPr="00EF0904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cknowledge Him as Lord</w:t>
      </w:r>
      <w:r w:rsidR="007C74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 </w:t>
      </w:r>
      <w:r w:rsidRPr="00882881"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ife.</w:t>
      </w:r>
    </w:p>
    <w:p w14:paraId="5E1DC7C7" w14:textId="46255D3A" w:rsidR="00433D33" w:rsidRDefault="007C74A9" w:rsidP="00DE6556">
      <w:pPr>
        <w:pStyle w:val="NoSpacing"/>
        <w:numPr>
          <w:ilvl w:val="0"/>
          <w:numId w:val="8"/>
        </w:numPr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They own Him as</w:t>
      </w:r>
      <w:r w:rsidR="00882881">
        <w:rPr>
          <w:rFonts w:ascii="Times New Roman" w:hAnsi="Times New Roman" w:cs="Times New Roman"/>
          <w:sz w:val="20"/>
          <w:szCs w:val="20"/>
        </w:rPr>
        <w:t xml:space="preserve"> Lord in </w:t>
      </w:r>
      <w:r w:rsidR="00882881" w:rsidRPr="00EF0904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882881">
        <w:rPr>
          <w:rFonts w:ascii="Times New Roman" w:hAnsi="Times New Roman" w:cs="Times New Roman"/>
          <w:sz w:val="20"/>
          <w:szCs w:val="20"/>
        </w:rPr>
        <w:t>alvation</w:t>
      </w:r>
      <w:r w:rsidR="00DF47CC">
        <w:rPr>
          <w:rFonts w:ascii="Times New Roman" w:hAnsi="Times New Roman" w:cs="Times New Roman"/>
          <w:sz w:val="20"/>
          <w:szCs w:val="20"/>
        </w:rPr>
        <w:t>.</w:t>
      </w:r>
      <w:r w:rsidR="00882881">
        <w:rPr>
          <w:rFonts w:ascii="Times New Roman" w:hAnsi="Times New Roman" w:cs="Times New Roman"/>
          <w:sz w:val="20"/>
          <w:szCs w:val="20"/>
        </w:rPr>
        <w:tab/>
        <w:t xml:space="preserve">Rom. 10:9, </w:t>
      </w:r>
      <w:r w:rsidR="00DF47CC">
        <w:rPr>
          <w:rFonts w:ascii="Times New Roman" w:hAnsi="Times New Roman" w:cs="Times New Roman"/>
          <w:sz w:val="20"/>
          <w:szCs w:val="20"/>
        </w:rPr>
        <w:t>NIV</w:t>
      </w:r>
    </w:p>
    <w:p w14:paraId="152B5FEF" w14:textId="6AC2681F" w:rsidR="00DF47CC" w:rsidRPr="00DF47CC" w:rsidRDefault="00DF47CC" w:rsidP="00DF47CC">
      <w:pPr>
        <w:pStyle w:val="NoSpacing"/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DF47CC">
        <w:rPr>
          <w:rFonts w:ascii="Times New Roman" w:hAnsi="Times New Roman" w:cs="Times New Roman"/>
          <w:i/>
          <w:iCs/>
          <w:sz w:val="20"/>
          <w:szCs w:val="20"/>
        </w:rPr>
        <w:t>If you declare with your mouth, “Jesus is Lord,” and believe in your heart that God raised him from the dead, you will be saved.</w:t>
      </w:r>
    </w:p>
    <w:p w14:paraId="17441CA0" w14:textId="13F955B7" w:rsidR="00DF47CC" w:rsidRPr="00DF47CC" w:rsidRDefault="009945BE" w:rsidP="00DF47CC">
      <w:pPr>
        <w:pStyle w:val="NoSpacing"/>
        <w:numPr>
          <w:ilvl w:val="0"/>
          <w:numId w:val="8"/>
        </w:numPr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They own Him as </w:t>
      </w:r>
      <w:r w:rsidR="00882881">
        <w:rPr>
          <w:rFonts w:ascii="Times New Roman" w:hAnsi="Times New Roman" w:cs="Times New Roman"/>
          <w:sz w:val="20"/>
          <w:szCs w:val="20"/>
        </w:rPr>
        <w:t xml:space="preserve">Lord in </w:t>
      </w:r>
      <w:r w:rsidR="00882881" w:rsidRPr="00EF0904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882881">
        <w:rPr>
          <w:rFonts w:ascii="Times New Roman" w:hAnsi="Times New Roman" w:cs="Times New Roman"/>
          <w:sz w:val="20"/>
          <w:szCs w:val="20"/>
        </w:rPr>
        <w:t>ervice</w:t>
      </w:r>
      <w:r w:rsidR="00DF47CC">
        <w:rPr>
          <w:rFonts w:ascii="Times New Roman" w:hAnsi="Times New Roman" w:cs="Times New Roman"/>
          <w:sz w:val="20"/>
          <w:szCs w:val="20"/>
        </w:rPr>
        <w:t xml:space="preserve"> –</w:t>
      </w:r>
      <w:r w:rsidR="00DF47CC" w:rsidRPr="00DF47CC">
        <w:rPr>
          <w:rFonts w:ascii="Times New Roman" w:hAnsi="Times New Roman" w:cs="Times New Roman"/>
          <w:i/>
          <w:iCs/>
          <w:sz w:val="20"/>
          <w:szCs w:val="20"/>
        </w:rPr>
        <w:t>Ye call me Master and Lord: and ye say well; for so I am.</w:t>
      </w:r>
      <w:r w:rsidR="00DF47CC">
        <w:rPr>
          <w:rFonts w:ascii="Times New Roman" w:hAnsi="Times New Roman" w:cs="Times New Roman"/>
          <w:sz w:val="20"/>
          <w:szCs w:val="20"/>
        </w:rPr>
        <w:t xml:space="preserve"> </w:t>
      </w:r>
      <w:r w:rsidR="00882881" w:rsidRPr="00DF47CC">
        <w:rPr>
          <w:rFonts w:ascii="Times New Roman" w:hAnsi="Times New Roman" w:cs="Times New Roman"/>
          <w:sz w:val="20"/>
          <w:szCs w:val="20"/>
        </w:rPr>
        <w:t>Jn. 13:13, 14</w:t>
      </w:r>
    </w:p>
    <w:p w14:paraId="545AE7E3" w14:textId="1BA9EB42" w:rsidR="00DF47CC" w:rsidRPr="00DF47CC" w:rsidRDefault="00DF47CC" w:rsidP="00DF47CC">
      <w:pPr>
        <w:pStyle w:val="NoSpacing"/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DF47CC">
        <w:rPr>
          <w:rFonts w:ascii="Times New Roman" w:hAnsi="Times New Roman" w:cs="Times New Roman"/>
          <w:i/>
          <w:iCs/>
          <w:sz w:val="20"/>
          <w:szCs w:val="20"/>
        </w:rPr>
        <w:t>If I then, your Lord and Master, have washed your feet; ye also ought to wash one another’s feet.</w:t>
      </w:r>
    </w:p>
    <w:p w14:paraId="215A3BBE" w14:textId="7FECB527" w:rsidR="00882881" w:rsidRDefault="005D3EBE" w:rsidP="00DE6556">
      <w:pPr>
        <w:pStyle w:val="NoSpacing"/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882881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.</w:t>
      </w:r>
      <w:r w:rsidR="0088288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 w:rsidR="00882881">
        <w:rPr>
          <w:rFonts w:ascii="Times New Roman" w:hAnsi="Times New Roman" w:cs="Times New Roman"/>
          <w:sz w:val="20"/>
          <w:szCs w:val="20"/>
        </w:rPr>
        <w:t xml:space="preserve">he </w:t>
      </w:r>
      <w:r w:rsidR="00882881" w:rsidRPr="00EF0904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882881">
        <w:rPr>
          <w:rFonts w:ascii="Times New Roman" w:hAnsi="Times New Roman" w:cs="Times New Roman"/>
          <w:sz w:val="20"/>
          <w:szCs w:val="20"/>
        </w:rPr>
        <w:t>isobedient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5D3EBE">
        <w:rPr>
          <w:rFonts w:ascii="Times New Roman" w:hAnsi="Times New Roman" w:cs="Times New Roman"/>
          <w:i/>
          <w:iCs/>
          <w:sz w:val="20"/>
          <w:szCs w:val="20"/>
        </w:rPr>
        <w:t xml:space="preserve">why call ye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5D3EBE">
        <w:rPr>
          <w:rFonts w:ascii="Times New Roman" w:hAnsi="Times New Roman" w:cs="Times New Roman"/>
          <w:i/>
          <w:iCs/>
          <w:sz w:val="20"/>
          <w:szCs w:val="20"/>
        </w:rPr>
        <w:t>e, Lord, Lord, and do not the things which I say?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82881">
        <w:rPr>
          <w:rFonts w:ascii="Times New Roman" w:hAnsi="Times New Roman" w:cs="Times New Roman"/>
          <w:sz w:val="20"/>
          <w:szCs w:val="20"/>
        </w:rPr>
        <w:t>Lk. 6:46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882881">
        <w:rPr>
          <w:rFonts w:ascii="Times New Roman" w:hAnsi="Times New Roman" w:cs="Times New Roman"/>
          <w:sz w:val="20"/>
          <w:szCs w:val="20"/>
        </w:rPr>
        <w:t>Mt. 7:21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</w:p>
    <w:p w14:paraId="1B82989E" w14:textId="43CCD848" w:rsidR="00882881" w:rsidRPr="005D3EBE" w:rsidRDefault="009945BE" w:rsidP="005D3EBE">
      <w:pPr>
        <w:pStyle w:val="NoSpacing"/>
        <w:numPr>
          <w:ilvl w:val="0"/>
          <w:numId w:val="10"/>
        </w:numPr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D3EBE">
        <w:rPr>
          <w:rFonts w:ascii="Times New Roman" w:hAnsi="Times New Roman" w:cs="Times New Roman"/>
          <w:sz w:val="20"/>
          <w:szCs w:val="20"/>
        </w:rPr>
        <w:t xml:space="preserve">They own Him as Lord </w:t>
      </w:r>
      <w:r w:rsidR="00882881" w:rsidRPr="005D3EBE">
        <w:rPr>
          <w:rFonts w:ascii="Times New Roman" w:hAnsi="Times New Roman" w:cs="Times New Roman"/>
          <w:sz w:val="20"/>
          <w:szCs w:val="20"/>
        </w:rPr>
        <w:t xml:space="preserve">in </w:t>
      </w:r>
      <w:r w:rsidR="00EF0904" w:rsidRPr="005D3EBE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882881" w:rsidRPr="005D3EBE">
        <w:rPr>
          <w:rFonts w:ascii="Times New Roman" w:hAnsi="Times New Roman" w:cs="Times New Roman"/>
          <w:sz w:val="20"/>
          <w:szCs w:val="20"/>
        </w:rPr>
        <w:t>anctification</w:t>
      </w:r>
      <w:r w:rsidR="00882881" w:rsidRPr="005D3EBE">
        <w:rPr>
          <w:rFonts w:ascii="Times New Roman" w:hAnsi="Times New Roman" w:cs="Times New Roman"/>
          <w:sz w:val="20"/>
          <w:szCs w:val="20"/>
        </w:rPr>
        <w:tab/>
        <w:t>I Cor. 12:3 cf. Jn. 16:13, 14</w:t>
      </w:r>
    </w:p>
    <w:p w14:paraId="5FDED9FF" w14:textId="34CF7C41" w:rsidR="00EF0904" w:rsidRDefault="00885788" w:rsidP="009945BE">
      <w:pPr>
        <w:pStyle w:val="NoSpacing"/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5D3EBE" w:rsidRPr="005D3EBE">
        <w:rPr>
          <w:rFonts w:ascii="Times New Roman" w:hAnsi="Times New Roman" w:cs="Times New Roman"/>
          <w:i/>
          <w:iCs/>
          <w:sz w:val="20"/>
          <w:szCs w:val="20"/>
        </w:rPr>
        <w:t>no man can say that Jesus is the Lord, but by the Holy Ghost.</w:t>
      </w:r>
    </w:p>
    <w:p w14:paraId="31617226" w14:textId="77777777" w:rsidR="005D3EBE" w:rsidRPr="005D3EBE" w:rsidRDefault="005D3EBE" w:rsidP="009945BE">
      <w:pPr>
        <w:pStyle w:val="NoSpacing"/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</w:p>
    <w:p w14:paraId="6C22A403" w14:textId="50620A9A" w:rsidR="00433D33" w:rsidRPr="00EF0904" w:rsidRDefault="00EF0904" w:rsidP="00163DB4">
      <w:pPr>
        <w:pStyle w:val="NoSpacing"/>
        <w:numPr>
          <w:ilvl w:val="0"/>
          <w:numId w:val="2"/>
        </w:numPr>
        <w:tabs>
          <w:tab w:val="left" w:pos="284"/>
          <w:tab w:val="left" w:pos="2127"/>
          <w:tab w:val="left" w:pos="6804"/>
          <w:tab w:val="left" w:pos="7088"/>
          <w:tab w:val="left" w:pos="7371"/>
        </w:tabs>
        <w:ind w:left="284" w:hanging="284"/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</w:pPr>
      <w:r w:rsidRPr="00EF0904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The Sphere of Fellowship with the Lord – the Lord’s </w:t>
      </w:r>
      <w:r w:rsidRPr="00EF0904">
        <w:rPr>
          <w:rFonts w:ascii="Times New Roman" w:hAnsi="Times New Roman" w:cs="Times New Roman"/>
          <w:b/>
          <w:bCs/>
          <w:smallCaps/>
          <w:sz w:val="20"/>
          <w:szCs w:val="20"/>
          <w:u w:val="single"/>
        </w:rPr>
        <w:t>Supper</w:t>
      </w:r>
      <w:r w:rsidRPr="00EF0904">
        <w:rPr>
          <w:rFonts w:ascii="Times New Roman" w:hAnsi="Times New Roman" w:cs="Times New Roman"/>
          <w:b/>
          <w:bCs/>
          <w:smallCaps/>
          <w:sz w:val="20"/>
          <w:szCs w:val="20"/>
        </w:rPr>
        <w:t>.</w:t>
      </w:r>
    </w:p>
    <w:p w14:paraId="446B5842" w14:textId="50F29344" w:rsidR="00EF0904" w:rsidRDefault="009945BE" w:rsidP="00DE6556">
      <w:pPr>
        <w:pStyle w:val="NoSpacing"/>
        <w:numPr>
          <w:ilvl w:val="0"/>
          <w:numId w:val="9"/>
        </w:numPr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9945BE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ommences</w:t>
      </w:r>
      <w:r w:rsidR="00EF0904">
        <w:rPr>
          <w:rFonts w:ascii="Times New Roman" w:hAnsi="Times New Roman" w:cs="Times New Roman"/>
          <w:sz w:val="20"/>
          <w:szCs w:val="20"/>
        </w:rPr>
        <w:t xml:space="preserve"> with </w:t>
      </w:r>
      <w:r w:rsidR="00EF0904" w:rsidRPr="00DE6556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EF0904">
        <w:rPr>
          <w:rFonts w:ascii="Times New Roman" w:hAnsi="Times New Roman" w:cs="Times New Roman"/>
          <w:sz w:val="20"/>
          <w:szCs w:val="20"/>
        </w:rPr>
        <w:t xml:space="preserve">onversion to </w:t>
      </w:r>
      <w:r w:rsidR="00EF0904" w:rsidRPr="009945BE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EF0904">
        <w:rPr>
          <w:rFonts w:ascii="Times New Roman" w:hAnsi="Times New Roman" w:cs="Times New Roman"/>
          <w:sz w:val="20"/>
          <w:szCs w:val="20"/>
        </w:rPr>
        <w:t>hristian Life</w:t>
      </w:r>
      <w:r>
        <w:rPr>
          <w:rFonts w:ascii="Times New Roman" w:hAnsi="Times New Roman" w:cs="Times New Roman"/>
          <w:sz w:val="20"/>
          <w:szCs w:val="20"/>
        </w:rPr>
        <w:t>.</w:t>
      </w:r>
      <w:r w:rsidR="00EF0904">
        <w:rPr>
          <w:rFonts w:ascii="Times New Roman" w:hAnsi="Times New Roman" w:cs="Times New Roman"/>
          <w:sz w:val="20"/>
          <w:szCs w:val="20"/>
        </w:rPr>
        <w:tab/>
        <w:t>Rev</w:t>
      </w:r>
      <w:r>
        <w:rPr>
          <w:rFonts w:ascii="Times New Roman" w:hAnsi="Times New Roman" w:cs="Times New Roman"/>
          <w:sz w:val="20"/>
          <w:szCs w:val="20"/>
        </w:rPr>
        <w:t>.</w:t>
      </w:r>
      <w:r w:rsidR="00EF0904">
        <w:rPr>
          <w:rFonts w:ascii="Times New Roman" w:hAnsi="Times New Roman" w:cs="Times New Roman"/>
          <w:sz w:val="20"/>
          <w:szCs w:val="20"/>
        </w:rPr>
        <w:t xml:space="preserve"> 3:20</w:t>
      </w:r>
    </w:p>
    <w:p w14:paraId="75BE6FFC" w14:textId="29B6D46C" w:rsidR="00885788" w:rsidRPr="00885788" w:rsidRDefault="00885788" w:rsidP="00885788">
      <w:pPr>
        <w:pStyle w:val="NoSpacing"/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885788">
        <w:rPr>
          <w:rFonts w:ascii="Times New Roman" w:hAnsi="Times New Roman" w:cs="Times New Roman"/>
          <w:i/>
          <w:iCs/>
          <w:sz w:val="20"/>
          <w:szCs w:val="20"/>
        </w:rPr>
        <w:t xml:space="preserve">f any man </w:t>
      </w:r>
      <w:proofErr w:type="gramStart"/>
      <w:r w:rsidRPr="00885788">
        <w:rPr>
          <w:rFonts w:ascii="Times New Roman" w:hAnsi="Times New Roman" w:cs="Times New Roman"/>
          <w:i/>
          <w:iCs/>
          <w:sz w:val="20"/>
          <w:szCs w:val="20"/>
        </w:rPr>
        <w:t>hear</w:t>
      </w:r>
      <w:proofErr w:type="gramEnd"/>
      <w:r w:rsidRPr="0088578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885788">
        <w:rPr>
          <w:rFonts w:ascii="Times New Roman" w:hAnsi="Times New Roman" w:cs="Times New Roman"/>
          <w:i/>
          <w:iCs/>
          <w:sz w:val="20"/>
          <w:szCs w:val="20"/>
        </w:rPr>
        <w:t xml:space="preserve">y voice, and open the door, I will come in to him, and will </w:t>
      </w:r>
      <w:r w:rsidRPr="00885788">
        <w:rPr>
          <w:rFonts w:ascii="Times New Roman" w:hAnsi="Times New Roman" w:cs="Times New Roman"/>
          <w:i/>
          <w:iCs/>
          <w:sz w:val="20"/>
          <w:szCs w:val="20"/>
          <w:u w:val="single"/>
        </w:rPr>
        <w:t>sup with him</w:t>
      </w:r>
      <w:r w:rsidRPr="00885788">
        <w:rPr>
          <w:rFonts w:ascii="Times New Roman" w:hAnsi="Times New Roman" w:cs="Times New Roman"/>
          <w:i/>
          <w:iCs/>
          <w:sz w:val="20"/>
          <w:szCs w:val="20"/>
        </w:rPr>
        <w:t xml:space="preserve">, and he with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885788">
        <w:rPr>
          <w:rFonts w:ascii="Times New Roman" w:hAnsi="Times New Roman" w:cs="Times New Roman"/>
          <w:i/>
          <w:iCs/>
          <w:sz w:val="20"/>
          <w:szCs w:val="20"/>
        </w:rPr>
        <w:t>e.</w:t>
      </w:r>
    </w:p>
    <w:p w14:paraId="440D3DD3" w14:textId="29A69339" w:rsidR="00EF0904" w:rsidRDefault="00EF0904" w:rsidP="00DE6556">
      <w:pPr>
        <w:pStyle w:val="NoSpacing"/>
        <w:numPr>
          <w:ilvl w:val="0"/>
          <w:numId w:val="9"/>
        </w:numPr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9945BE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ontinues with </w:t>
      </w:r>
      <w:r w:rsidR="00DE6556" w:rsidRPr="00DE6556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onsistency in </w:t>
      </w:r>
      <w:r w:rsidRPr="009945BE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hristian </w:t>
      </w:r>
      <w:r w:rsidRPr="009945BE"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</w:t>
      </w:r>
      <w:r w:rsidR="009945BE">
        <w:rPr>
          <w:rFonts w:ascii="Times New Roman" w:hAnsi="Times New Roman" w:cs="Times New Roman"/>
          <w:sz w:val="20"/>
          <w:szCs w:val="20"/>
        </w:rPr>
        <w:t>ving.</w:t>
      </w:r>
      <w:r>
        <w:rPr>
          <w:rFonts w:ascii="Times New Roman" w:hAnsi="Times New Roman" w:cs="Times New Roman"/>
          <w:sz w:val="20"/>
          <w:szCs w:val="20"/>
        </w:rPr>
        <w:tab/>
        <w:t>Jn</w:t>
      </w:r>
      <w:r w:rsidR="008857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15:4-7</w:t>
      </w:r>
    </w:p>
    <w:p w14:paraId="79FB6C6F" w14:textId="75DAE8CA" w:rsidR="00885788" w:rsidRPr="00885788" w:rsidRDefault="00885788" w:rsidP="00885788">
      <w:pPr>
        <w:pStyle w:val="NoSpacing"/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885788">
        <w:rPr>
          <w:rFonts w:ascii="Times New Roman" w:hAnsi="Times New Roman" w:cs="Times New Roman"/>
          <w:i/>
          <w:iCs/>
          <w:sz w:val="20"/>
          <w:szCs w:val="20"/>
        </w:rPr>
        <w:t xml:space="preserve">He that </w:t>
      </w:r>
      <w:proofErr w:type="spellStart"/>
      <w:r w:rsidRPr="00885788">
        <w:rPr>
          <w:rFonts w:ascii="Times New Roman" w:hAnsi="Times New Roman" w:cs="Times New Roman"/>
          <w:i/>
          <w:iCs/>
          <w:sz w:val="20"/>
          <w:szCs w:val="20"/>
        </w:rPr>
        <w:t>abideth</w:t>
      </w:r>
      <w:proofErr w:type="spellEnd"/>
      <w:r w:rsidRPr="00885788">
        <w:rPr>
          <w:rFonts w:ascii="Times New Roman" w:hAnsi="Times New Roman" w:cs="Times New Roman"/>
          <w:i/>
          <w:iCs/>
          <w:sz w:val="20"/>
          <w:szCs w:val="20"/>
        </w:rPr>
        <w:t xml:space="preserve"> in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885788">
        <w:rPr>
          <w:rFonts w:ascii="Times New Roman" w:hAnsi="Times New Roman" w:cs="Times New Roman"/>
          <w:i/>
          <w:iCs/>
          <w:sz w:val="20"/>
          <w:szCs w:val="20"/>
        </w:rPr>
        <w:t xml:space="preserve">e, and I in him, the same bringeth forth much fruit: for without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885788">
        <w:rPr>
          <w:rFonts w:ascii="Times New Roman" w:hAnsi="Times New Roman" w:cs="Times New Roman"/>
          <w:i/>
          <w:iCs/>
          <w:sz w:val="20"/>
          <w:szCs w:val="20"/>
        </w:rPr>
        <w:t>e ye can do nothing.</w:t>
      </w:r>
    </w:p>
    <w:p w14:paraId="37334489" w14:textId="0B2E3A81" w:rsidR="00EF0904" w:rsidRDefault="009945BE" w:rsidP="00DE6556">
      <w:pPr>
        <w:pStyle w:val="NoSpacing"/>
        <w:numPr>
          <w:ilvl w:val="0"/>
          <w:numId w:val="9"/>
        </w:numPr>
        <w:tabs>
          <w:tab w:val="left" w:pos="426"/>
          <w:tab w:val="left" w:pos="2127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9945BE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lears</w:t>
      </w:r>
      <w:r w:rsidR="00EF0904" w:rsidRPr="009945BE">
        <w:rPr>
          <w:rFonts w:ascii="Times New Roman" w:hAnsi="Times New Roman" w:cs="Times New Roman"/>
          <w:sz w:val="20"/>
          <w:szCs w:val="20"/>
        </w:rPr>
        <w:t xml:space="preserve"> out</w:t>
      </w:r>
      <w:r w:rsidR="00EF0904">
        <w:rPr>
          <w:rFonts w:ascii="Times New Roman" w:hAnsi="Times New Roman" w:cs="Times New Roman"/>
          <w:sz w:val="20"/>
          <w:szCs w:val="20"/>
        </w:rPr>
        <w:t xml:space="preserve"> </w:t>
      </w:r>
      <w:r w:rsidR="00EF0904" w:rsidRPr="00DE6556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EF0904">
        <w:rPr>
          <w:rFonts w:ascii="Times New Roman" w:hAnsi="Times New Roman" w:cs="Times New Roman"/>
          <w:sz w:val="20"/>
          <w:szCs w:val="20"/>
        </w:rPr>
        <w:t xml:space="preserve">ompromise in </w:t>
      </w:r>
      <w:r w:rsidR="00EF0904" w:rsidRPr="009945BE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EF0904">
        <w:rPr>
          <w:rFonts w:ascii="Times New Roman" w:hAnsi="Times New Roman" w:cs="Times New Roman"/>
          <w:sz w:val="20"/>
          <w:szCs w:val="20"/>
        </w:rPr>
        <w:t xml:space="preserve">hristian </w:t>
      </w:r>
      <w:r w:rsidR="00EF0904" w:rsidRPr="009945BE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EF0904">
        <w:rPr>
          <w:rFonts w:ascii="Times New Roman" w:hAnsi="Times New Roman" w:cs="Times New Roman"/>
          <w:sz w:val="20"/>
          <w:szCs w:val="20"/>
        </w:rPr>
        <w:t>ife</w:t>
      </w:r>
      <w:r>
        <w:rPr>
          <w:rFonts w:ascii="Times New Roman" w:hAnsi="Times New Roman" w:cs="Times New Roman"/>
          <w:sz w:val="20"/>
          <w:szCs w:val="20"/>
        </w:rPr>
        <w:t>.</w:t>
      </w:r>
      <w:r w:rsidR="00EF0904">
        <w:rPr>
          <w:rFonts w:ascii="Times New Roman" w:hAnsi="Times New Roman" w:cs="Times New Roman"/>
          <w:sz w:val="20"/>
          <w:szCs w:val="20"/>
        </w:rPr>
        <w:tab/>
        <w:t>I Cor. 10:21</w:t>
      </w:r>
    </w:p>
    <w:p w14:paraId="1DBBB7EE" w14:textId="77777777" w:rsidR="00461A28" w:rsidRDefault="00885788" w:rsidP="00885788">
      <w:pPr>
        <w:pStyle w:val="NoSpacing"/>
        <w:tabs>
          <w:tab w:val="left" w:pos="284"/>
          <w:tab w:val="left" w:pos="426"/>
          <w:tab w:val="left" w:pos="2127"/>
          <w:tab w:val="left" w:pos="6804"/>
          <w:tab w:val="left" w:pos="7088"/>
          <w:tab w:val="left" w:pos="7371"/>
        </w:tabs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85788">
        <w:rPr>
          <w:rFonts w:ascii="Times New Roman" w:hAnsi="Times New Roman" w:cs="Times New Roman"/>
          <w:i/>
          <w:iCs/>
          <w:sz w:val="20"/>
          <w:szCs w:val="20"/>
        </w:rPr>
        <w:t xml:space="preserve">Ye cannot drink the cup of the Lord, and the cup of devils: </w:t>
      </w:r>
    </w:p>
    <w:p w14:paraId="4C40D26A" w14:textId="77777777" w:rsidR="00461A28" w:rsidRDefault="00461A28" w:rsidP="00461A28">
      <w:pPr>
        <w:pStyle w:val="NoSpacing"/>
        <w:tabs>
          <w:tab w:val="left" w:pos="284"/>
          <w:tab w:val="left" w:pos="426"/>
          <w:tab w:val="left" w:pos="2127"/>
          <w:tab w:val="left" w:pos="6804"/>
          <w:tab w:val="left" w:pos="7088"/>
          <w:tab w:val="left" w:pos="7371"/>
        </w:tabs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  <w:t>Y</w:t>
      </w:r>
      <w:r w:rsidR="00885788" w:rsidRPr="00885788">
        <w:rPr>
          <w:rFonts w:ascii="Times New Roman" w:hAnsi="Times New Roman" w:cs="Times New Roman"/>
          <w:i/>
          <w:iCs/>
          <w:sz w:val="20"/>
          <w:szCs w:val="20"/>
        </w:rPr>
        <w:t>e cannot be partakers of the Lord’s table, and of the table of devils.</w:t>
      </w:r>
    </w:p>
    <w:p w14:paraId="36A104E8" w14:textId="3FBE7C6F" w:rsidR="00EF0904" w:rsidRDefault="00EF0904" w:rsidP="00461A28">
      <w:pPr>
        <w:pStyle w:val="NoSpacing"/>
        <w:tabs>
          <w:tab w:val="left" w:pos="567"/>
          <w:tab w:val="left" w:pos="2127"/>
          <w:tab w:val="left" w:pos="6804"/>
          <w:tab w:val="left" w:pos="7088"/>
          <w:tab w:val="left" w:pos="7371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461A28">
        <w:rPr>
          <w:rFonts w:ascii="Times New Roman" w:hAnsi="Times New Roman" w:cs="Times New Roman"/>
          <w:b/>
          <w:bCs/>
          <w:sz w:val="20"/>
          <w:szCs w:val="20"/>
        </w:rPr>
        <w:t>Con.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61A28">
        <w:rPr>
          <w:rFonts w:ascii="Times New Roman" w:hAnsi="Times New Roman" w:cs="Times New Roman"/>
          <w:sz w:val="20"/>
          <w:szCs w:val="20"/>
        </w:rPr>
        <w:tab/>
      </w:r>
      <w:r w:rsidRPr="00EF0904">
        <w:rPr>
          <w:rFonts w:ascii="Times New Roman" w:hAnsi="Times New Roman" w:cs="Times New Roman"/>
          <w:i/>
          <w:iCs/>
          <w:sz w:val="20"/>
          <w:szCs w:val="20"/>
        </w:rPr>
        <w:t xml:space="preserve">Nevertheless, God’s solid foundation stands firm, sealed with this inscription: </w:t>
      </w:r>
    </w:p>
    <w:p w14:paraId="283A6DBD" w14:textId="09B88060" w:rsidR="00DE6556" w:rsidRDefault="00461A28" w:rsidP="00461A28">
      <w:pPr>
        <w:pStyle w:val="NoSpacing"/>
        <w:tabs>
          <w:tab w:val="left" w:pos="284"/>
          <w:tab w:val="left" w:pos="567"/>
          <w:tab w:val="left" w:pos="2127"/>
          <w:tab w:val="left" w:pos="6804"/>
          <w:tab w:val="left" w:pos="7088"/>
          <w:tab w:val="left" w:pos="7371"/>
        </w:tabs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F0904" w:rsidRPr="00EF0904">
        <w:rPr>
          <w:rFonts w:ascii="Times New Roman" w:hAnsi="Times New Roman" w:cs="Times New Roman"/>
          <w:i/>
          <w:iCs/>
          <w:sz w:val="20"/>
          <w:szCs w:val="20"/>
        </w:rPr>
        <w:t xml:space="preserve">“The Lord knows those who are </w:t>
      </w:r>
      <w:r w:rsidR="00EF0904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EF0904" w:rsidRPr="00EF0904">
        <w:rPr>
          <w:rFonts w:ascii="Times New Roman" w:hAnsi="Times New Roman" w:cs="Times New Roman"/>
          <w:i/>
          <w:iCs/>
          <w:sz w:val="20"/>
          <w:szCs w:val="20"/>
        </w:rPr>
        <w:t>is,” and,</w:t>
      </w:r>
    </w:p>
    <w:p w14:paraId="69B7C765" w14:textId="06219262" w:rsidR="00EF0904" w:rsidRDefault="00461A28" w:rsidP="00461A28">
      <w:pPr>
        <w:pStyle w:val="NoSpacing"/>
        <w:tabs>
          <w:tab w:val="left" w:pos="284"/>
          <w:tab w:val="left" w:pos="567"/>
          <w:tab w:val="left" w:pos="2127"/>
          <w:tab w:val="left" w:pos="6804"/>
          <w:tab w:val="left" w:pos="7088"/>
          <w:tab w:val="left" w:pos="7371"/>
        </w:tabs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F0904" w:rsidRPr="00EF0904">
        <w:rPr>
          <w:rFonts w:ascii="Times New Roman" w:hAnsi="Times New Roman" w:cs="Times New Roman"/>
          <w:i/>
          <w:iCs/>
          <w:sz w:val="20"/>
          <w:szCs w:val="20"/>
        </w:rPr>
        <w:t>“Everyone who confesses the name of the Lord must turn away from wickedness.”</w:t>
      </w:r>
      <w:r w:rsidR="00EF0904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F0904">
        <w:rPr>
          <w:rFonts w:ascii="Times New Roman" w:hAnsi="Times New Roman" w:cs="Times New Roman"/>
          <w:sz w:val="20"/>
          <w:szCs w:val="20"/>
        </w:rPr>
        <w:t>II Tim. 2:19</w:t>
      </w:r>
      <w:r w:rsidR="00DE6556">
        <w:rPr>
          <w:rFonts w:ascii="Times New Roman" w:hAnsi="Times New Roman" w:cs="Times New Roman"/>
          <w:sz w:val="20"/>
          <w:szCs w:val="20"/>
        </w:rPr>
        <w:t>, NIV</w:t>
      </w:r>
    </w:p>
    <w:p w14:paraId="4FEF7C5D" w14:textId="0D1943CF" w:rsidR="00885788" w:rsidRPr="00885788" w:rsidRDefault="00885788" w:rsidP="00885788">
      <w:pPr>
        <w:pStyle w:val="NoSpacing"/>
        <w:tabs>
          <w:tab w:val="left" w:pos="284"/>
          <w:tab w:val="left" w:pos="2127"/>
          <w:tab w:val="left" w:pos="6804"/>
          <w:tab w:val="left" w:pos="7088"/>
          <w:tab w:val="left" w:pos="7371"/>
        </w:tabs>
        <w:ind w:left="284"/>
        <w:jc w:val="center"/>
        <w:rPr>
          <w:rFonts w:ascii="Times New Roman" w:hAnsi="Times New Roman" w:cs="Times New Roman"/>
          <w:i/>
          <w:iCs/>
          <w:color w:val="1B0CE2"/>
          <w:sz w:val="20"/>
          <w:szCs w:val="20"/>
        </w:rPr>
      </w:pPr>
      <w:r w:rsidRPr="00885788">
        <w:rPr>
          <w:rFonts w:ascii="Times New Roman" w:hAnsi="Times New Roman" w:cs="Times New Roman"/>
          <w:i/>
          <w:iCs/>
          <w:color w:val="1B0CE2"/>
          <w:sz w:val="20"/>
          <w:szCs w:val="20"/>
        </w:rPr>
        <w:t>Till He come we take the bread, Type of Him on whom we feed,</w:t>
      </w:r>
    </w:p>
    <w:p w14:paraId="0563B49E" w14:textId="7896C865" w:rsidR="00885788" w:rsidRPr="00885788" w:rsidRDefault="00885788" w:rsidP="00885788">
      <w:pPr>
        <w:pStyle w:val="NoSpacing"/>
        <w:tabs>
          <w:tab w:val="left" w:pos="284"/>
          <w:tab w:val="left" w:pos="2127"/>
          <w:tab w:val="left" w:pos="6804"/>
          <w:tab w:val="left" w:pos="7088"/>
          <w:tab w:val="left" w:pos="7371"/>
        </w:tabs>
        <w:ind w:left="284"/>
        <w:jc w:val="center"/>
        <w:rPr>
          <w:rFonts w:ascii="Times New Roman" w:hAnsi="Times New Roman" w:cs="Times New Roman"/>
          <w:i/>
          <w:iCs/>
          <w:color w:val="1B0CE2"/>
          <w:sz w:val="20"/>
          <w:szCs w:val="20"/>
        </w:rPr>
      </w:pPr>
      <w:r w:rsidRPr="00885788">
        <w:rPr>
          <w:rFonts w:ascii="Times New Roman" w:hAnsi="Times New Roman" w:cs="Times New Roman"/>
          <w:i/>
          <w:iCs/>
          <w:color w:val="1B0CE2"/>
          <w:sz w:val="20"/>
          <w:szCs w:val="20"/>
        </w:rPr>
        <w:t xml:space="preserve">Him who </w:t>
      </w:r>
      <w:proofErr w:type="spellStart"/>
      <w:r w:rsidRPr="00885788">
        <w:rPr>
          <w:rFonts w:ascii="Times New Roman" w:hAnsi="Times New Roman" w:cs="Times New Roman"/>
          <w:i/>
          <w:iCs/>
          <w:color w:val="1B0CE2"/>
          <w:sz w:val="20"/>
          <w:szCs w:val="20"/>
        </w:rPr>
        <w:t>liveth</w:t>
      </w:r>
      <w:proofErr w:type="spellEnd"/>
      <w:r w:rsidRPr="00885788">
        <w:rPr>
          <w:rFonts w:ascii="Times New Roman" w:hAnsi="Times New Roman" w:cs="Times New Roman"/>
          <w:i/>
          <w:iCs/>
          <w:color w:val="1B0CE2"/>
          <w:sz w:val="20"/>
          <w:szCs w:val="20"/>
        </w:rPr>
        <w:t xml:space="preserve"> and was dead! We give Thee thanks, O Lord.</w:t>
      </w:r>
    </w:p>
    <w:p w14:paraId="0B956854" w14:textId="4B92CE1E" w:rsidR="00885788" w:rsidRPr="00885788" w:rsidRDefault="00885788" w:rsidP="00885788">
      <w:pPr>
        <w:pStyle w:val="NoSpacing"/>
        <w:tabs>
          <w:tab w:val="left" w:pos="284"/>
          <w:tab w:val="left" w:pos="2127"/>
          <w:tab w:val="left" w:pos="6804"/>
          <w:tab w:val="left" w:pos="7088"/>
          <w:tab w:val="left" w:pos="7371"/>
        </w:tabs>
        <w:ind w:left="284"/>
        <w:jc w:val="center"/>
        <w:rPr>
          <w:rFonts w:ascii="Times New Roman" w:hAnsi="Times New Roman" w:cs="Times New Roman"/>
          <w:i/>
          <w:iCs/>
          <w:color w:val="1B0CE2"/>
          <w:sz w:val="20"/>
          <w:szCs w:val="20"/>
        </w:rPr>
      </w:pPr>
      <w:r w:rsidRPr="00885788">
        <w:rPr>
          <w:rFonts w:ascii="Times New Roman" w:hAnsi="Times New Roman" w:cs="Times New Roman"/>
          <w:i/>
          <w:iCs/>
          <w:color w:val="1B0CE2"/>
          <w:sz w:val="20"/>
          <w:szCs w:val="20"/>
        </w:rPr>
        <w:t>Till He come we take the cup; As we at His table sup,</w:t>
      </w:r>
    </w:p>
    <w:p w14:paraId="51471410" w14:textId="36326845" w:rsidR="00885788" w:rsidRPr="00885788" w:rsidRDefault="006B229A" w:rsidP="006B229A">
      <w:pPr>
        <w:pStyle w:val="NoSpacing"/>
        <w:tabs>
          <w:tab w:val="left" w:pos="284"/>
          <w:tab w:val="left" w:pos="2410"/>
          <w:tab w:val="left" w:pos="6804"/>
          <w:tab w:val="left" w:pos="7088"/>
          <w:tab w:val="left" w:pos="7371"/>
        </w:tabs>
        <w:ind w:left="284"/>
        <w:rPr>
          <w:rFonts w:ascii="Times New Roman" w:hAnsi="Times New Roman" w:cs="Times New Roman"/>
          <w:i/>
          <w:iCs/>
          <w:color w:val="1B0CE2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1B0CE2"/>
          <w:sz w:val="20"/>
          <w:szCs w:val="20"/>
        </w:rPr>
        <w:tab/>
      </w:r>
      <w:r w:rsidR="00885788" w:rsidRPr="00885788">
        <w:rPr>
          <w:rFonts w:ascii="Times New Roman" w:hAnsi="Times New Roman" w:cs="Times New Roman"/>
          <w:i/>
          <w:iCs/>
          <w:color w:val="1B0CE2"/>
          <w:sz w:val="20"/>
          <w:szCs w:val="20"/>
        </w:rPr>
        <w:t>Eye and heart are lifted up! We give Thee thanks, O Lord.</w:t>
      </w:r>
      <w:r>
        <w:rPr>
          <w:rFonts w:ascii="Times New Roman" w:hAnsi="Times New Roman" w:cs="Times New Roman"/>
          <w:i/>
          <w:iCs/>
          <w:color w:val="1B0CE2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1B0CE2"/>
          <w:sz w:val="20"/>
          <w:szCs w:val="20"/>
        </w:rPr>
        <w:tab/>
      </w:r>
      <w:r w:rsidRPr="006B229A">
        <w:rPr>
          <w:rFonts w:ascii="Times New Roman" w:hAnsi="Times New Roman" w:cs="Times New Roman"/>
          <w:color w:val="1B0CE2"/>
          <w:sz w:val="20"/>
          <w:szCs w:val="20"/>
        </w:rPr>
        <w:t>Horatius Bonar</w:t>
      </w:r>
    </w:p>
    <w:p w14:paraId="12444954" w14:textId="5BFFD08E" w:rsidR="002A6E6F" w:rsidRPr="002A6E6F" w:rsidRDefault="00885788" w:rsidP="00885788">
      <w:pPr>
        <w:pStyle w:val="NoSpacing"/>
        <w:tabs>
          <w:tab w:val="left" w:pos="284"/>
          <w:tab w:val="left" w:pos="2127"/>
          <w:tab w:val="left" w:pos="6804"/>
          <w:tab w:val="left" w:pos="7088"/>
          <w:tab w:val="left" w:pos="7371"/>
        </w:tabs>
        <w:ind w:left="284"/>
        <w:rPr>
          <w:rFonts w:ascii="Times New Roman" w:hAnsi="Times New Roman" w:cs="Times New Roman"/>
          <w:i/>
          <w:iCs/>
          <w:color w:val="4503EB"/>
          <w:sz w:val="20"/>
          <w:szCs w:val="20"/>
        </w:rPr>
      </w:pPr>
      <w:r w:rsidRPr="00885788">
        <w:rPr>
          <w:rFonts w:ascii="Times New Roman" w:hAnsi="Times New Roman" w:cs="Times New Roman"/>
          <w:b/>
          <w:bCs/>
          <w:color w:val="EE0000"/>
          <w:sz w:val="20"/>
          <w:szCs w:val="20"/>
        </w:rPr>
        <w:t>Points To Ponder:</w:t>
      </w:r>
      <w:r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 </w:t>
      </w:r>
      <w:r w:rsidR="003A33C1" w:rsidRPr="003A33C1">
        <w:rPr>
          <w:rFonts w:ascii="Times New Roman" w:hAnsi="Times New Roman" w:cs="Times New Roman"/>
          <w:b/>
          <w:bCs/>
          <w:i/>
          <w:iCs/>
          <w:color w:val="4503EB"/>
          <w:sz w:val="20"/>
          <w:szCs w:val="20"/>
        </w:rPr>
        <w:t>R</w:t>
      </w:r>
      <w:r w:rsidR="003A33C1">
        <w:rPr>
          <w:rFonts w:ascii="Times New Roman" w:hAnsi="Times New Roman" w:cs="Times New Roman"/>
          <w:i/>
          <w:iCs/>
          <w:color w:val="4503EB"/>
          <w:sz w:val="20"/>
          <w:szCs w:val="20"/>
        </w:rPr>
        <w:t xml:space="preserve">estore the Lord to His Lordly Supper in His </w:t>
      </w:r>
      <w:r w:rsidR="003A33C1" w:rsidRPr="003A33C1">
        <w:rPr>
          <w:rFonts w:ascii="Times New Roman" w:hAnsi="Times New Roman" w:cs="Times New Roman"/>
          <w:b/>
          <w:bCs/>
          <w:i/>
          <w:iCs/>
          <w:color w:val="4503EB"/>
          <w:sz w:val="20"/>
          <w:szCs w:val="20"/>
        </w:rPr>
        <w:t>R</w:t>
      </w:r>
      <w:r w:rsidR="003A33C1">
        <w:rPr>
          <w:rFonts w:ascii="Times New Roman" w:hAnsi="Times New Roman" w:cs="Times New Roman"/>
          <w:i/>
          <w:iCs/>
          <w:color w:val="4503EB"/>
          <w:sz w:val="20"/>
          <w:szCs w:val="20"/>
        </w:rPr>
        <w:t xml:space="preserve">emembrance with </w:t>
      </w:r>
      <w:r w:rsidR="003A33C1" w:rsidRPr="003A33C1">
        <w:rPr>
          <w:rFonts w:ascii="Times New Roman" w:hAnsi="Times New Roman" w:cs="Times New Roman"/>
          <w:b/>
          <w:bCs/>
          <w:i/>
          <w:iCs/>
          <w:color w:val="4503EB"/>
          <w:sz w:val="20"/>
          <w:szCs w:val="20"/>
        </w:rPr>
        <w:t>R</w:t>
      </w:r>
      <w:r w:rsidR="003A33C1">
        <w:rPr>
          <w:rFonts w:ascii="Times New Roman" w:hAnsi="Times New Roman" w:cs="Times New Roman"/>
          <w:i/>
          <w:iCs/>
          <w:color w:val="4503EB"/>
          <w:sz w:val="20"/>
          <w:szCs w:val="20"/>
        </w:rPr>
        <w:t>everence.</w:t>
      </w:r>
    </w:p>
    <w:sectPr w:rsidR="002A6E6F" w:rsidRPr="002A6E6F" w:rsidSect="006B229A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C83B" w14:textId="77777777" w:rsidR="00F1322E" w:rsidRDefault="00F1322E" w:rsidP="00885788">
      <w:pPr>
        <w:spacing w:after="0" w:line="240" w:lineRule="auto"/>
      </w:pPr>
      <w:r>
        <w:separator/>
      </w:r>
    </w:p>
  </w:endnote>
  <w:endnote w:type="continuationSeparator" w:id="0">
    <w:p w14:paraId="5F159486" w14:textId="77777777" w:rsidR="00F1322E" w:rsidRDefault="00F1322E" w:rsidP="0088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AB3A" w14:textId="77777777" w:rsidR="00F1322E" w:rsidRDefault="00F1322E" w:rsidP="00885788">
      <w:pPr>
        <w:spacing w:after="0" w:line="240" w:lineRule="auto"/>
      </w:pPr>
      <w:r>
        <w:separator/>
      </w:r>
    </w:p>
  </w:footnote>
  <w:footnote w:type="continuationSeparator" w:id="0">
    <w:p w14:paraId="1D906AF2" w14:textId="77777777" w:rsidR="00F1322E" w:rsidRDefault="00F1322E" w:rsidP="00885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859"/>
    <w:multiLevelType w:val="hybridMultilevel"/>
    <w:tmpl w:val="F2949E58"/>
    <w:lvl w:ilvl="0" w:tplc="254C4482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1145617"/>
    <w:multiLevelType w:val="hybridMultilevel"/>
    <w:tmpl w:val="F40C0A48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8536B7"/>
    <w:multiLevelType w:val="hybridMultilevel"/>
    <w:tmpl w:val="29BA4C5E"/>
    <w:lvl w:ilvl="0" w:tplc="27AEBD68">
      <w:start w:val="1"/>
      <w:numFmt w:val="upperLetter"/>
      <w:lvlText w:val="%1."/>
      <w:lvlJc w:val="left"/>
      <w:pPr>
        <w:ind w:left="115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70" w:hanging="360"/>
      </w:pPr>
    </w:lvl>
    <w:lvl w:ilvl="2" w:tplc="4409001B" w:tentative="1">
      <w:start w:val="1"/>
      <w:numFmt w:val="lowerRoman"/>
      <w:lvlText w:val="%3."/>
      <w:lvlJc w:val="right"/>
      <w:pPr>
        <w:ind w:left="2590" w:hanging="180"/>
      </w:pPr>
    </w:lvl>
    <w:lvl w:ilvl="3" w:tplc="4409000F" w:tentative="1">
      <w:start w:val="1"/>
      <w:numFmt w:val="decimal"/>
      <w:lvlText w:val="%4."/>
      <w:lvlJc w:val="left"/>
      <w:pPr>
        <w:ind w:left="3310" w:hanging="360"/>
      </w:pPr>
    </w:lvl>
    <w:lvl w:ilvl="4" w:tplc="44090019" w:tentative="1">
      <w:start w:val="1"/>
      <w:numFmt w:val="lowerLetter"/>
      <w:lvlText w:val="%5."/>
      <w:lvlJc w:val="left"/>
      <w:pPr>
        <w:ind w:left="4030" w:hanging="360"/>
      </w:pPr>
    </w:lvl>
    <w:lvl w:ilvl="5" w:tplc="4409001B" w:tentative="1">
      <w:start w:val="1"/>
      <w:numFmt w:val="lowerRoman"/>
      <w:lvlText w:val="%6."/>
      <w:lvlJc w:val="right"/>
      <w:pPr>
        <w:ind w:left="4750" w:hanging="180"/>
      </w:pPr>
    </w:lvl>
    <w:lvl w:ilvl="6" w:tplc="4409000F" w:tentative="1">
      <w:start w:val="1"/>
      <w:numFmt w:val="decimal"/>
      <w:lvlText w:val="%7."/>
      <w:lvlJc w:val="left"/>
      <w:pPr>
        <w:ind w:left="5470" w:hanging="360"/>
      </w:pPr>
    </w:lvl>
    <w:lvl w:ilvl="7" w:tplc="44090019" w:tentative="1">
      <w:start w:val="1"/>
      <w:numFmt w:val="lowerLetter"/>
      <w:lvlText w:val="%8."/>
      <w:lvlJc w:val="left"/>
      <w:pPr>
        <w:ind w:left="6190" w:hanging="360"/>
      </w:pPr>
    </w:lvl>
    <w:lvl w:ilvl="8" w:tplc="4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" w15:restartNumberingAfterBreak="0">
    <w:nsid w:val="1E722CA8"/>
    <w:multiLevelType w:val="hybridMultilevel"/>
    <w:tmpl w:val="8ED27F54"/>
    <w:lvl w:ilvl="0" w:tplc="21A4DFE6">
      <w:start w:val="3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C8D66BE"/>
    <w:multiLevelType w:val="hybridMultilevel"/>
    <w:tmpl w:val="8A986866"/>
    <w:lvl w:ilvl="0" w:tplc="990CFBFC">
      <w:start w:val="1"/>
      <w:numFmt w:val="decimal"/>
      <w:lvlText w:val="%1."/>
      <w:lvlJc w:val="left"/>
      <w:pPr>
        <w:ind w:left="1571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1BD49E4"/>
    <w:multiLevelType w:val="hybridMultilevel"/>
    <w:tmpl w:val="D466E1EC"/>
    <w:lvl w:ilvl="0" w:tplc="B920A578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D580E35"/>
    <w:multiLevelType w:val="hybridMultilevel"/>
    <w:tmpl w:val="4D46C70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DF360D"/>
    <w:multiLevelType w:val="hybridMultilevel"/>
    <w:tmpl w:val="A2DA0F44"/>
    <w:lvl w:ilvl="0" w:tplc="E93AE3D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A1F192A"/>
    <w:multiLevelType w:val="hybridMultilevel"/>
    <w:tmpl w:val="48241BC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C2ADC"/>
    <w:multiLevelType w:val="hybridMultilevel"/>
    <w:tmpl w:val="CF4C3A16"/>
    <w:lvl w:ilvl="0" w:tplc="DD04A1B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60827708">
    <w:abstractNumId w:val="8"/>
  </w:num>
  <w:num w:numId="2" w16cid:durableId="908735154">
    <w:abstractNumId w:val="2"/>
  </w:num>
  <w:num w:numId="3" w16cid:durableId="728458614">
    <w:abstractNumId w:val="5"/>
  </w:num>
  <w:num w:numId="4" w16cid:durableId="1465272034">
    <w:abstractNumId w:val="1"/>
  </w:num>
  <w:num w:numId="5" w16cid:durableId="1954511672">
    <w:abstractNumId w:val="9"/>
  </w:num>
  <w:num w:numId="6" w16cid:durableId="1139421692">
    <w:abstractNumId w:val="6"/>
  </w:num>
  <w:num w:numId="7" w16cid:durableId="375662457">
    <w:abstractNumId w:val="0"/>
  </w:num>
  <w:num w:numId="8" w16cid:durableId="702632262">
    <w:abstractNumId w:val="4"/>
  </w:num>
  <w:num w:numId="9" w16cid:durableId="1427077366">
    <w:abstractNumId w:val="7"/>
  </w:num>
  <w:num w:numId="10" w16cid:durableId="533150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C1"/>
    <w:rsid w:val="00067A05"/>
    <w:rsid w:val="000817B3"/>
    <w:rsid w:val="00163DB4"/>
    <w:rsid w:val="00290561"/>
    <w:rsid w:val="00291BAD"/>
    <w:rsid w:val="00295DD7"/>
    <w:rsid w:val="002A6E6F"/>
    <w:rsid w:val="002C2BC1"/>
    <w:rsid w:val="00372784"/>
    <w:rsid w:val="003A33C1"/>
    <w:rsid w:val="003A7485"/>
    <w:rsid w:val="00433D33"/>
    <w:rsid w:val="00461A28"/>
    <w:rsid w:val="00477A53"/>
    <w:rsid w:val="0053529D"/>
    <w:rsid w:val="005479DA"/>
    <w:rsid w:val="00595ED6"/>
    <w:rsid w:val="005C09D2"/>
    <w:rsid w:val="005C4D8F"/>
    <w:rsid w:val="005D3EBE"/>
    <w:rsid w:val="00633F35"/>
    <w:rsid w:val="00640E3D"/>
    <w:rsid w:val="00641720"/>
    <w:rsid w:val="006517EA"/>
    <w:rsid w:val="00657C7B"/>
    <w:rsid w:val="006B229A"/>
    <w:rsid w:val="00701D51"/>
    <w:rsid w:val="00716B9D"/>
    <w:rsid w:val="007C74A9"/>
    <w:rsid w:val="007D521B"/>
    <w:rsid w:val="00882881"/>
    <w:rsid w:val="00885788"/>
    <w:rsid w:val="009057CC"/>
    <w:rsid w:val="009565F0"/>
    <w:rsid w:val="009945BE"/>
    <w:rsid w:val="009C325D"/>
    <w:rsid w:val="00A04D3F"/>
    <w:rsid w:val="00A10EAC"/>
    <w:rsid w:val="00A14CFC"/>
    <w:rsid w:val="00A62DC3"/>
    <w:rsid w:val="00A66FFF"/>
    <w:rsid w:val="00AD0D10"/>
    <w:rsid w:val="00DE6556"/>
    <w:rsid w:val="00DF47CC"/>
    <w:rsid w:val="00E72DE2"/>
    <w:rsid w:val="00ED62D6"/>
    <w:rsid w:val="00EF0904"/>
    <w:rsid w:val="00F1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5AF0"/>
  <w15:chartTrackingRefBased/>
  <w15:docId w15:val="{A117D19B-F4DC-46F2-B3B4-F99AD88B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BC1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B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B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B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B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B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B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B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B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B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B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B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BC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BC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BC1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B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B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B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qFormat/>
    <w:rsid w:val="002C2B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C4D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5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88"/>
  </w:style>
  <w:style w:type="paragraph" w:styleId="Footer">
    <w:name w:val="footer"/>
    <w:basedOn w:val="Normal"/>
    <w:link w:val="FooterChar"/>
    <w:uiPriority w:val="99"/>
    <w:unhideWhenUsed/>
    <w:rsid w:val="00885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rita-bethel-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2025-08-08T01:19:00Z</dcterms:created>
  <dcterms:modified xsi:type="dcterms:W3CDTF">2025-08-08T01:19:00Z</dcterms:modified>
</cp:coreProperties>
</file>