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C66C" w14:textId="77777777" w:rsidR="00184897" w:rsidRDefault="00184897" w:rsidP="00184897">
      <w:pPr>
        <w:tabs>
          <w:tab w:val="left" w:pos="7200"/>
        </w:tabs>
        <w:spacing w:after="0" w:line="240" w:lineRule="auto"/>
        <w:rPr>
          <w:rFonts w:eastAsia="Times New Roman"/>
          <w:b/>
          <w:color w:val="FF0000"/>
          <w:sz w:val="24"/>
          <w:szCs w:val="24"/>
          <w:u w:val="single"/>
          <w:lang w:val="en-US"/>
        </w:rPr>
      </w:pPr>
      <w:r>
        <w:rPr>
          <w:rFonts w:eastAsia="Times New Roman"/>
          <w:b/>
          <w:color w:val="FF0000"/>
          <w:sz w:val="24"/>
          <w:szCs w:val="24"/>
          <w:u w:val="single"/>
          <w:lang w:val="en-US"/>
        </w:rPr>
        <w:t>R961 Rumination for June 25, 2023</w:t>
      </w:r>
      <w:r>
        <w:rPr>
          <w:rFonts w:eastAsia="Times New Roman"/>
          <w:b/>
          <w:color w:val="FF0000"/>
          <w:sz w:val="24"/>
          <w:szCs w:val="24"/>
          <w:lang w:val="en-US"/>
        </w:rPr>
        <w:tab/>
      </w:r>
    </w:p>
    <w:p w14:paraId="003609E2" w14:textId="77777777" w:rsidR="00184897" w:rsidRPr="006E3A78" w:rsidRDefault="00184897" w:rsidP="00184897">
      <w:pPr>
        <w:tabs>
          <w:tab w:val="left" w:pos="1080"/>
          <w:tab w:val="left" w:pos="3600"/>
          <w:tab w:val="left" w:pos="7200"/>
          <w:tab w:val="left" w:pos="7920"/>
        </w:tabs>
        <w:spacing w:after="0" w:line="240" w:lineRule="auto"/>
        <w:rPr>
          <w:rFonts w:eastAsia="Times New Roman"/>
          <w:bCs/>
          <w:i/>
          <w:iCs/>
          <w:color w:val="FF0000"/>
          <w:szCs w:val="20"/>
          <w:lang w:val="en-US"/>
        </w:rPr>
      </w:pPr>
      <w:r w:rsidRPr="006E3A78">
        <w:rPr>
          <w:rFonts w:eastAsia="Times New Roman"/>
          <w:color w:val="FF0000"/>
          <w:szCs w:val="20"/>
          <w:lang w:val="en-US"/>
        </w:rPr>
        <w:t>The</w:t>
      </w:r>
      <w:r w:rsidRPr="006E3A78">
        <w:rPr>
          <w:rFonts w:eastAsia="Times New Roman"/>
          <w:b/>
          <w:color w:val="FF0000"/>
          <w:szCs w:val="20"/>
          <w:lang w:val="en-US"/>
        </w:rPr>
        <w:t xml:space="preserve"> T</w:t>
      </w:r>
      <w:r w:rsidRPr="006E3A78">
        <w:rPr>
          <w:rFonts w:eastAsia="Times New Roman"/>
          <w:color w:val="FF0000"/>
          <w:szCs w:val="20"/>
          <w:lang w:val="en-US"/>
        </w:rPr>
        <w:t xml:space="preserve">heme: </w:t>
      </w:r>
      <w:r w:rsidRPr="006E3A78">
        <w:rPr>
          <w:rFonts w:eastAsia="Times New Roman"/>
          <w:color w:val="FF0000"/>
          <w:szCs w:val="20"/>
          <w:lang w:val="en-US"/>
        </w:rPr>
        <w:tab/>
      </w:r>
      <w:r>
        <w:rPr>
          <w:rFonts w:eastAsia="Times New Roman"/>
          <w:b/>
          <w:bCs/>
          <w:iCs/>
          <w:caps/>
          <w:color w:val="FF0000"/>
          <w:szCs w:val="20"/>
          <w:lang w:val="en-US"/>
        </w:rPr>
        <w:t xml:space="preserve">The “I Will’S” of Christ </w:t>
      </w:r>
      <w:r>
        <w:rPr>
          <w:rFonts w:eastAsia="Times New Roman"/>
          <w:b/>
          <w:bCs/>
          <w:iCs/>
          <w:caps/>
          <w:color w:val="FF0000"/>
          <w:szCs w:val="20"/>
          <w:lang w:val="en-US"/>
        </w:rPr>
        <w:tab/>
      </w:r>
      <w:hyperlink r:id="rId6" w:history="1">
        <w:r w:rsidRPr="006E3A78">
          <w:rPr>
            <w:rFonts w:eastAsia="Times New Roman"/>
            <w:color w:val="0000FF"/>
            <w:szCs w:val="20"/>
            <w:u w:val="single"/>
            <w:lang w:val="en-US"/>
          </w:rPr>
          <w:t>berita-bethel-ung.com</w:t>
        </w:r>
      </w:hyperlink>
    </w:p>
    <w:p w14:paraId="3425E544" w14:textId="77777777" w:rsidR="00184897" w:rsidRPr="00001598" w:rsidRDefault="00184897" w:rsidP="00001598">
      <w:pPr>
        <w:tabs>
          <w:tab w:val="left" w:pos="900"/>
          <w:tab w:val="left" w:pos="7200"/>
          <w:tab w:val="left" w:pos="7920"/>
        </w:tabs>
        <w:spacing w:after="0" w:line="240" w:lineRule="auto"/>
        <w:ind w:left="900" w:right="-188" w:hanging="900"/>
        <w:rPr>
          <w:rFonts w:eastAsia="Times New Roman"/>
          <w:iCs/>
          <w:color w:val="FF0000"/>
          <w:szCs w:val="20"/>
          <w:lang w:val="en-US"/>
        </w:rPr>
      </w:pPr>
      <w:r w:rsidRPr="006E3A78">
        <w:rPr>
          <w:rFonts w:eastAsia="Times New Roman"/>
          <w:color w:val="FF0000"/>
          <w:szCs w:val="20"/>
          <w:lang w:val="en-US"/>
        </w:rPr>
        <w:t>The</w:t>
      </w:r>
      <w:r w:rsidRPr="006E3A78">
        <w:rPr>
          <w:rFonts w:eastAsia="Times New Roman"/>
          <w:b/>
          <w:color w:val="FF0000"/>
          <w:szCs w:val="20"/>
          <w:lang w:val="en-US"/>
        </w:rPr>
        <w:t xml:space="preserve"> T</w:t>
      </w:r>
      <w:r w:rsidRPr="006E3A78">
        <w:rPr>
          <w:rFonts w:eastAsia="Times New Roman"/>
          <w:color w:val="FF0000"/>
          <w:szCs w:val="20"/>
          <w:lang w:val="en-US"/>
        </w:rPr>
        <w:t xml:space="preserve">ext:  </w:t>
      </w:r>
      <w:r w:rsidRPr="006E3A78">
        <w:rPr>
          <w:rFonts w:eastAsia="Times New Roman"/>
          <w:color w:val="FF0000"/>
          <w:szCs w:val="20"/>
          <w:lang w:val="en-US"/>
        </w:rPr>
        <w:tab/>
      </w:r>
      <w:r w:rsidRPr="00184897">
        <w:rPr>
          <w:rFonts w:eastAsia="Times New Roman"/>
          <w:b/>
          <w:bCs/>
          <w:color w:val="FF0000"/>
          <w:szCs w:val="20"/>
          <w:lang w:val="en-US"/>
        </w:rPr>
        <w:t>B</w:t>
      </w:r>
      <w:r w:rsidRPr="00184897">
        <w:rPr>
          <w:rFonts w:eastAsia="Times New Roman"/>
          <w:i/>
          <w:color w:val="FF0000"/>
          <w:szCs w:val="20"/>
          <w:lang w:val="en-US"/>
        </w:rPr>
        <w:t>ehold</w:t>
      </w:r>
      <w:r>
        <w:rPr>
          <w:rFonts w:eastAsia="Times New Roman"/>
          <w:i/>
          <w:color w:val="FF0000"/>
          <w:szCs w:val="20"/>
          <w:lang w:val="en-US"/>
        </w:rPr>
        <w:t>…</w:t>
      </w:r>
      <w:r w:rsidRPr="00184897">
        <w:rPr>
          <w:rFonts w:eastAsia="Times New Roman"/>
          <w:i/>
          <w:color w:val="FF0000"/>
          <w:szCs w:val="20"/>
          <w:lang w:val="en-US"/>
        </w:rPr>
        <w:t>a leper</w:t>
      </w:r>
      <w:r>
        <w:rPr>
          <w:rFonts w:eastAsia="Times New Roman"/>
          <w:i/>
          <w:color w:val="FF0000"/>
          <w:szCs w:val="20"/>
          <w:lang w:val="en-US"/>
        </w:rPr>
        <w:t>…</w:t>
      </w:r>
      <w:r w:rsidRPr="00184897">
        <w:rPr>
          <w:rFonts w:eastAsia="Times New Roman"/>
          <w:i/>
          <w:color w:val="FF0000"/>
          <w:szCs w:val="20"/>
          <w:lang w:val="en-US"/>
        </w:rPr>
        <w:t xml:space="preserve">worshipped </w:t>
      </w:r>
      <w:r>
        <w:rPr>
          <w:rFonts w:eastAsia="Times New Roman"/>
          <w:i/>
          <w:color w:val="FF0000"/>
          <w:szCs w:val="20"/>
          <w:lang w:val="en-US"/>
        </w:rPr>
        <w:t>H</w:t>
      </w:r>
      <w:r w:rsidRPr="00184897">
        <w:rPr>
          <w:rFonts w:eastAsia="Times New Roman"/>
          <w:i/>
          <w:color w:val="FF0000"/>
          <w:szCs w:val="20"/>
          <w:lang w:val="en-US"/>
        </w:rPr>
        <w:t xml:space="preserve">im, saying, </w:t>
      </w:r>
      <w:r w:rsidRPr="00184897">
        <w:rPr>
          <w:rFonts w:eastAsia="Times New Roman"/>
          <w:b/>
          <w:bCs/>
          <w:i/>
          <w:color w:val="FF0000"/>
          <w:szCs w:val="20"/>
          <w:lang w:val="en-US"/>
        </w:rPr>
        <w:t>Lord, if Thou wilt</w:t>
      </w:r>
      <w:r>
        <w:rPr>
          <w:rFonts w:eastAsia="Times New Roman"/>
          <w:i/>
          <w:color w:val="FF0000"/>
          <w:szCs w:val="20"/>
          <w:lang w:val="en-US"/>
        </w:rPr>
        <w:t>…</w:t>
      </w:r>
      <w:r w:rsidRPr="00184897">
        <w:rPr>
          <w:rFonts w:eastAsia="Times New Roman"/>
          <w:i/>
          <w:color w:val="FF0000"/>
          <w:szCs w:val="20"/>
          <w:lang w:val="en-US"/>
        </w:rPr>
        <w:t>And Jesus</w:t>
      </w:r>
      <w:r>
        <w:rPr>
          <w:rFonts w:eastAsia="Times New Roman"/>
          <w:i/>
          <w:color w:val="FF0000"/>
          <w:szCs w:val="20"/>
          <w:lang w:val="en-US"/>
        </w:rPr>
        <w:t>…</w:t>
      </w:r>
      <w:r w:rsidRPr="00184897">
        <w:rPr>
          <w:rFonts w:eastAsia="Times New Roman"/>
          <w:i/>
          <w:color w:val="FF0000"/>
          <w:szCs w:val="20"/>
          <w:lang w:val="en-US"/>
        </w:rPr>
        <w:t xml:space="preserve">saying, </w:t>
      </w:r>
      <w:r w:rsidRPr="00184897">
        <w:rPr>
          <w:rFonts w:eastAsia="Times New Roman"/>
          <w:b/>
          <w:bCs/>
          <w:i/>
          <w:color w:val="FF0000"/>
          <w:szCs w:val="20"/>
          <w:lang w:val="en-US"/>
        </w:rPr>
        <w:t>I will</w:t>
      </w:r>
      <w:r>
        <w:rPr>
          <w:rFonts w:eastAsia="Times New Roman"/>
          <w:i/>
          <w:color w:val="FF0000"/>
          <w:szCs w:val="20"/>
          <w:lang w:val="en-US"/>
        </w:rPr>
        <w:t>…</w:t>
      </w:r>
      <w:r w:rsidRPr="00184897">
        <w:rPr>
          <w:rFonts w:eastAsia="Times New Roman"/>
          <w:i/>
          <w:color w:val="FF0000"/>
          <w:szCs w:val="20"/>
          <w:lang w:val="en-US"/>
        </w:rPr>
        <w:t xml:space="preserve">. </w:t>
      </w:r>
      <w:r>
        <w:rPr>
          <w:rFonts w:eastAsia="Times New Roman"/>
          <w:iCs/>
          <w:color w:val="FF0000"/>
          <w:szCs w:val="20"/>
          <w:lang w:val="en-US"/>
        </w:rPr>
        <w:t>Mt. 8:2-3</w:t>
      </w:r>
    </w:p>
    <w:p w14:paraId="2CD92418" w14:textId="77777777" w:rsidR="00001598" w:rsidRDefault="00184897" w:rsidP="00184897">
      <w:pPr>
        <w:tabs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color w:val="FF0000"/>
          <w:szCs w:val="20"/>
          <w:lang w:val="en-US"/>
        </w:rPr>
        <w:t>The</w:t>
      </w:r>
      <w:r w:rsidRPr="006E3A78">
        <w:rPr>
          <w:rFonts w:eastAsia="Times New Roman"/>
          <w:b/>
          <w:color w:val="FF0000"/>
          <w:szCs w:val="20"/>
          <w:lang w:val="en-US"/>
        </w:rPr>
        <w:t xml:space="preserve"> T</w:t>
      </w:r>
      <w:r w:rsidRPr="006E3A78">
        <w:rPr>
          <w:rFonts w:eastAsia="Times New Roman"/>
          <w:color w:val="FF0000"/>
          <w:szCs w:val="20"/>
          <w:lang w:val="en-US"/>
        </w:rPr>
        <w:t>hots</w:t>
      </w:r>
      <w:r w:rsidRPr="006E3A78">
        <w:rPr>
          <w:rFonts w:eastAsia="Times New Roman"/>
          <w:szCs w:val="20"/>
          <w:lang w:val="en-US"/>
        </w:rPr>
        <w:t xml:space="preserve">: </w:t>
      </w:r>
    </w:p>
    <w:p w14:paraId="214A6C09" w14:textId="77777777" w:rsidR="00184897" w:rsidRPr="0013393F" w:rsidRDefault="00001598" w:rsidP="00184897">
      <w:pPr>
        <w:tabs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eastAsia="Times New Roman"/>
          <w:szCs w:val="20"/>
          <w:lang w:val="en-US"/>
        </w:rPr>
      </w:pPr>
      <w:r w:rsidRPr="0013393F">
        <w:rPr>
          <w:rFonts w:eastAsia="Times New Roman"/>
          <w:szCs w:val="20"/>
          <w:lang w:val="en-US"/>
        </w:rPr>
        <w:t>Intro.: “</w:t>
      </w:r>
      <w:r w:rsidRPr="0013393F">
        <w:rPr>
          <w:rFonts w:eastAsia="Times New Roman"/>
          <w:i/>
          <w:iCs/>
          <w:szCs w:val="20"/>
          <w:lang w:val="en-US"/>
        </w:rPr>
        <w:t>I Will</w:t>
      </w:r>
      <w:r w:rsidRPr="0013393F">
        <w:rPr>
          <w:rFonts w:eastAsia="Times New Roman"/>
          <w:szCs w:val="20"/>
          <w:lang w:val="en-US"/>
        </w:rPr>
        <w:t xml:space="preserve">” indicates a </w:t>
      </w:r>
      <w:r w:rsidRPr="0013393F">
        <w:rPr>
          <w:rFonts w:eastAsia="Times New Roman"/>
          <w:b/>
          <w:bCs/>
          <w:szCs w:val="20"/>
          <w:lang w:val="en-US"/>
        </w:rPr>
        <w:t>D</w:t>
      </w:r>
      <w:r w:rsidRPr="0013393F">
        <w:rPr>
          <w:rFonts w:eastAsia="Times New Roman"/>
          <w:szCs w:val="20"/>
          <w:lang w:val="en-US"/>
        </w:rPr>
        <w:t xml:space="preserve">eterminate </w:t>
      </w:r>
      <w:r w:rsidRPr="0013393F">
        <w:rPr>
          <w:rFonts w:eastAsia="Times New Roman"/>
          <w:b/>
          <w:bCs/>
          <w:szCs w:val="20"/>
          <w:lang w:val="en-US"/>
        </w:rPr>
        <w:t>P</w:t>
      </w:r>
      <w:r w:rsidRPr="0013393F">
        <w:rPr>
          <w:rFonts w:eastAsia="Times New Roman"/>
          <w:szCs w:val="20"/>
          <w:lang w:val="en-US"/>
        </w:rPr>
        <w:t xml:space="preserve">rogramme to carry out or a </w:t>
      </w:r>
      <w:r w:rsidRPr="0013393F">
        <w:rPr>
          <w:rFonts w:eastAsia="Times New Roman"/>
          <w:b/>
          <w:bCs/>
          <w:szCs w:val="20"/>
          <w:lang w:val="en-US"/>
        </w:rPr>
        <w:t>D</w:t>
      </w:r>
      <w:r w:rsidRPr="0013393F">
        <w:rPr>
          <w:rFonts w:eastAsia="Times New Roman"/>
          <w:szCs w:val="20"/>
          <w:lang w:val="en-US"/>
        </w:rPr>
        <w:t xml:space="preserve">etermined </w:t>
      </w:r>
      <w:r w:rsidRPr="0013393F">
        <w:rPr>
          <w:rFonts w:eastAsia="Times New Roman"/>
          <w:b/>
          <w:bCs/>
          <w:szCs w:val="20"/>
          <w:lang w:val="en-US"/>
        </w:rPr>
        <w:t>P</w:t>
      </w:r>
      <w:r w:rsidRPr="0013393F">
        <w:rPr>
          <w:rFonts w:eastAsia="Times New Roman"/>
          <w:szCs w:val="20"/>
          <w:lang w:val="en-US"/>
        </w:rPr>
        <w:t>urpose</w:t>
      </w:r>
      <w:r w:rsidR="00184897" w:rsidRPr="0013393F">
        <w:rPr>
          <w:rFonts w:eastAsia="Times New Roman"/>
          <w:szCs w:val="20"/>
          <w:lang w:val="en-US"/>
        </w:rPr>
        <w:tab/>
      </w:r>
      <w:r w:rsidRPr="0013393F">
        <w:rPr>
          <w:rFonts w:eastAsia="Times New Roman"/>
          <w:szCs w:val="20"/>
          <w:lang w:val="en-US"/>
        </w:rPr>
        <w:t xml:space="preserve">to </w:t>
      </w:r>
      <w:r w:rsidRPr="0013393F">
        <w:rPr>
          <w:rFonts w:eastAsia="Times New Roman"/>
          <w:b/>
          <w:bCs/>
          <w:szCs w:val="20"/>
          <w:lang w:val="en-US"/>
        </w:rPr>
        <w:t>P</w:t>
      </w:r>
      <w:r w:rsidRPr="0013393F">
        <w:rPr>
          <w:rFonts w:eastAsia="Times New Roman"/>
          <w:szCs w:val="20"/>
          <w:lang w:val="en-US"/>
        </w:rPr>
        <w:t>erform.</w:t>
      </w:r>
    </w:p>
    <w:p w14:paraId="3F1F5B67" w14:textId="77777777" w:rsidR="00001598" w:rsidRPr="0013393F" w:rsidRDefault="00001598" w:rsidP="00001598">
      <w:pPr>
        <w:tabs>
          <w:tab w:val="left" w:pos="567"/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eastAsia="Times New Roman"/>
          <w:szCs w:val="20"/>
          <w:lang w:val="en-US"/>
        </w:rPr>
      </w:pPr>
      <w:r w:rsidRPr="0013393F">
        <w:rPr>
          <w:rFonts w:eastAsia="Times New Roman"/>
          <w:szCs w:val="20"/>
          <w:lang w:val="en-US"/>
        </w:rPr>
        <w:t>Thus</w:t>
      </w:r>
      <w:r w:rsidR="00E12F0B" w:rsidRPr="0013393F">
        <w:rPr>
          <w:rFonts w:eastAsia="Times New Roman"/>
          <w:szCs w:val="20"/>
          <w:lang w:val="en-US"/>
        </w:rPr>
        <w:t>,</w:t>
      </w:r>
      <w:r w:rsidRPr="0013393F">
        <w:rPr>
          <w:rFonts w:eastAsia="Times New Roman"/>
          <w:szCs w:val="20"/>
          <w:lang w:val="en-US"/>
        </w:rPr>
        <w:t xml:space="preserve"> the Leper believed that Jesus </w:t>
      </w:r>
      <w:r w:rsidRPr="0013393F">
        <w:rPr>
          <w:rFonts w:eastAsia="Times New Roman"/>
          <w:b/>
          <w:bCs/>
          <w:szCs w:val="20"/>
          <w:lang w:val="en-US"/>
        </w:rPr>
        <w:t>C</w:t>
      </w:r>
      <w:r w:rsidRPr="0013393F">
        <w:rPr>
          <w:rFonts w:eastAsia="Times New Roman"/>
          <w:szCs w:val="20"/>
          <w:lang w:val="en-US"/>
        </w:rPr>
        <w:t xml:space="preserve">ould and </w:t>
      </w:r>
      <w:r w:rsidRPr="0013393F">
        <w:rPr>
          <w:rFonts w:eastAsia="Times New Roman"/>
          <w:b/>
          <w:bCs/>
          <w:szCs w:val="20"/>
          <w:lang w:val="en-US"/>
        </w:rPr>
        <w:t>W</w:t>
      </w:r>
      <w:r w:rsidRPr="0013393F">
        <w:rPr>
          <w:rFonts w:eastAsia="Times New Roman"/>
          <w:szCs w:val="20"/>
          <w:lang w:val="en-US"/>
        </w:rPr>
        <w:t xml:space="preserve">ould heal him and Jesus </w:t>
      </w:r>
      <w:r w:rsidRPr="0013393F">
        <w:rPr>
          <w:rFonts w:eastAsia="Times New Roman"/>
          <w:b/>
          <w:bCs/>
          <w:szCs w:val="20"/>
          <w:lang w:val="en-US"/>
        </w:rPr>
        <w:t>C</w:t>
      </w:r>
      <w:r w:rsidRPr="0013393F">
        <w:rPr>
          <w:rFonts w:eastAsia="Times New Roman"/>
          <w:szCs w:val="20"/>
          <w:lang w:val="en-US"/>
        </w:rPr>
        <w:t xml:space="preserve">oncurred that He </w:t>
      </w:r>
      <w:r w:rsidRPr="0013393F">
        <w:rPr>
          <w:rFonts w:eastAsia="Times New Roman"/>
          <w:b/>
          <w:bCs/>
          <w:szCs w:val="20"/>
          <w:lang w:val="en-US"/>
        </w:rPr>
        <w:t>W</w:t>
      </w:r>
      <w:r w:rsidRPr="0013393F">
        <w:rPr>
          <w:rFonts w:eastAsia="Times New Roman"/>
          <w:szCs w:val="20"/>
          <w:lang w:val="en-US"/>
        </w:rPr>
        <w:t>ould and Did!</w:t>
      </w:r>
    </w:p>
    <w:p w14:paraId="310258DC" w14:textId="07D16CB5" w:rsidR="00E12F0B" w:rsidRPr="0013393F" w:rsidRDefault="00E12F0B" w:rsidP="00001598">
      <w:pPr>
        <w:tabs>
          <w:tab w:val="left" w:pos="567"/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eastAsia="Times New Roman"/>
          <w:szCs w:val="20"/>
          <w:lang w:val="en-US"/>
        </w:rPr>
      </w:pPr>
      <w:r w:rsidRPr="0013393F">
        <w:rPr>
          <w:rFonts w:eastAsia="Times New Roman"/>
          <w:szCs w:val="20"/>
          <w:lang w:val="en-US"/>
        </w:rPr>
        <w:t>Before Jesus left the Earth, He made three significant “I Will” statements that traversed all time,</w:t>
      </w:r>
      <w:r w:rsidR="00417019">
        <w:rPr>
          <w:rFonts w:eastAsia="Times New Roman"/>
          <w:szCs w:val="20"/>
          <w:lang w:val="en-US"/>
        </w:rPr>
        <w:t xml:space="preserve"> </w:t>
      </w:r>
      <w:r w:rsidRPr="0013393F">
        <w:rPr>
          <w:rFonts w:eastAsia="Times New Roman"/>
          <w:szCs w:val="20"/>
          <w:lang w:val="en-US"/>
        </w:rPr>
        <w:t>viz.</w:t>
      </w:r>
    </w:p>
    <w:p w14:paraId="4217AC9D" w14:textId="03D40FF4" w:rsidR="00E12F0B" w:rsidRPr="0013393F" w:rsidRDefault="00E12F0B" w:rsidP="00E12F0B">
      <w:pPr>
        <w:pStyle w:val="ListParagraph"/>
        <w:numPr>
          <w:ilvl w:val="0"/>
          <w:numId w:val="1"/>
        </w:numPr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 w:hanging="284"/>
        <w:rPr>
          <w:rStyle w:val="jesuswords"/>
          <w:rFonts w:eastAsia="Times New Roman"/>
          <w:b/>
          <w:bCs/>
          <w:szCs w:val="20"/>
          <w:lang w:val="en-US"/>
        </w:rPr>
      </w:pPr>
      <w:r w:rsidRPr="0013393F">
        <w:rPr>
          <w:rFonts w:eastAsia="Times New Roman"/>
          <w:b/>
          <w:bCs/>
          <w:szCs w:val="20"/>
          <w:lang w:val="en-US"/>
        </w:rPr>
        <w:t>The</w:t>
      </w:r>
      <w:r w:rsidR="00350D74">
        <w:rPr>
          <w:rFonts w:eastAsia="Times New Roman"/>
          <w:b/>
          <w:bCs/>
          <w:szCs w:val="20"/>
          <w:lang w:val="en-US"/>
        </w:rPr>
        <w:t xml:space="preserve"> Lord’s</w:t>
      </w:r>
      <w:r w:rsidRPr="0013393F">
        <w:rPr>
          <w:rFonts w:eastAsia="Times New Roman"/>
          <w:b/>
          <w:bCs/>
          <w:szCs w:val="20"/>
          <w:lang w:val="en-US"/>
        </w:rPr>
        <w:t xml:space="preserve"> “</w:t>
      </w:r>
      <w:r w:rsidRPr="00350D74">
        <w:rPr>
          <w:rFonts w:eastAsia="Times New Roman"/>
          <w:b/>
          <w:bCs/>
          <w:i/>
          <w:iCs/>
          <w:smallCaps/>
          <w:szCs w:val="20"/>
          <w:lang w:val="en-US"/>
        </w:rPr>
        <w:t>I Will</w:t>
      </w:r>
      <w:r w:rsidRPr="0013393F">
        <w:rPr>
          <w:rFonts w:eastAsia="Times New Roman"/>
          <w:b/>
          <w:bCs/>
          <w:szCs w:val="20"/>
          <w:lang w:val="en-US"/>
        </w:rPr>
        <w:t xml:space="preserve">” of Sending the Holy Spirit – </w:t>
      </w:r>
      <w:r w:rsidRPr="0013393F">
        <w:rPr>
          <w:rFonts w:eastAsia="Times New Roman"/>
          <w:b/>
          <w:bCs/>
          <w:szCs w:val="20"/>
          <w:lang w:val="en-US"/>
        </w:rPr>
        <w:tab/>
        <w:t xml:space="preserve">Jn. </w:t>
      </w:r>
      <w:r w:rsidRPr="0013393F">
        <w:rPr>
          <w:b/>
          <w:bCs/>
          <w:szCs w:val="20"/>
        </w:rPr>
        <w:t xml:space="preserve">16:7 </w:t>
      </w:r>
      <w:r w:rsidRPr="0013393F">
        <w:rPr>
          <w:szCs w:val="20"/>
        </w:rPr>
        <w:br/>
      </w:r>
      <w:r w:rsidRPr="0013393F">
        <w:rPr>
          <w:rStyle w:val="jesuswords"/>
          <w:i/>
          <w:iCs/>
          <w:szCs w:val="20"/>
        </w:rPr>
        <w:t xml:space="preserve">Nevertheless I tell you the truth; It is expedient for you that I go away: for if I go not away, the Comforter will not come unto you; but if I depart, </w:t>
      </w:r>
      <w:r w:rsidRPr="00417019">
        <w:rPr>
          <w:rStyle w:val="jesuswords"/>
          <w:b/>
          <w:bCs/>
          <w:i/>
          <w:iCs/>
          <w:smallCaps/>
          <w:szCs w:val="20"/>
        </w:rPr>
        <w:t>I will</w:t>
      </w:r>
      <w:r w:rsidRPr="0013393F">
        <w:rPr>
          <w:rStyle w:val="jesuswords"/>
          <w:b/>
          <w:bCs/>
          <w:i/>
          <w:iCs/>
          <w:szCs w:val="20"/>
        </w:rPr>
        <w:t xml:space="preserve"> send </w:t>
      </w:r>
      <w:r w:rsidR="0013393F" w:rsidRPr="0013393F">
        <w:rPr>
          <w:rStyle w:val="jesuswords"/>
          <w:b/>
          <w:bCs/>
          <w:i/>
          <w:iCs/>
          <w:szCs w:val="20"/>
        </w:rPr>
        <w:t>H</w:t>
      </w:r>
      <w:r w:rsidRPr="0013393F">
        <w:rPr>
          <w:rStyle w:val="jesuswords"/>
          <w:b/>
          <w:bCs/>
          <w:i/>
          <w:iCs/>
          <w:szCs w:val="20"/>
        </w:rPr>
        <w:t>im unto you.</w:t>
      </w:r>
    </w:p>
    <w:p w14:paraId="2145E1D2" w14:textId="77777777" w:rsidR="0013393F" w:rsidRDefault="0013393F" w:rsidP="0013393F">
      <w:pPr>
        <w:pStyle w:val="ListParagraph"/>
        <w:numPr>
          <w:ilvl w:val="0"/>
          <w:numId w:val="2"/>
        </w:numPr>
        <w:tabs>
          <w:tab w:val="left" w:pos="7200"/>
          <w:tab w:val="left" w:pos="7920"/>
        </w:tabs>
        <w:spacing w:after="0" w:line="240" w:lineRule="auto"/>
        <w:ind w:left="426" w:hanging="284"/>
        <w:rPr>
          <w:rStyle w:val="jesuswords"/>
          <w:rFonts w:eastAsia="Times New Roman"/>
          <w:szCs w:val="20"/>
          <w:lang w:val="en-US"/>
        </w:rPr>
      </w:pPr>
      <w:r w:rsidRPr="0013393F">
        <w:rPr>
          <w:rStyle w:val="jesuswords"/>
          <w:rFonts w:eastAsia="Times New Roman"/>
          <w:szCs w:val="20"/>
          <w:lang w:val="en-US"/>
        </w:rPr>
        <w:t xml:space="preserve">The </w:t>
      </w:r>
      <w:r w:rsidRPr="0013393F">
        <w:rPr>
          <w:rStyle w:val="jesuswords"/>
          <w:rFonts w:eastAsia="Times New Roman"/>
          <w:b/>
          <w:bCs/>
          <w:szCs w:val="20"/>
          <w:lang w:val="en-US"/>
        </w:rPr>
        <w:t>P</w:t>
      </w:r>
      <w:r w:rsidRPr="0013393F">
        <w:rPr>
          <w:rStyle w:val="jesuswords"/>
          <w:rFonts w:eastAsia="Times New Roman"/>
          <w:szCs w:val="20"/>
          <w:lang w:val="en-US"/>
        </w:rPr>
        <w:t>romise of the Holy Spirit.</w:t>
      </w:r>
      <w:r w:rsidRPr="0013393F">
        <w:rPr>
          <w:rStyle w:val="jesuswords"/>
          <w:rFonts w:eastAsia="Times New Roman"/>
          <w:szCs w:val="20"/>
          <w:lang w:val="en-US"/>
        </w:rPr>
        <w:tab/>
        <w:t>As above.</w:t>
      </w:r>
    </w:p>
    <w:p w14:paraId="10F50684" w14:textId="15A622B6" w:rsidR="0013393F" w:rsidRDefault="0013393F" w:rsidP="0013393F">
      <w:pPr>
        <w:pStyle w:val="ListParagraph"/>
        <w:numPr>
          <w:ilvl w:val="0"/>
          <w:numId w:val="2"/>
        </w:numPr>
        <w:tabs>
          <w:tab w:val="left" w:pos="7200"/>
          <w:tab w:val="left" w:pos="7920"/>
        </w:tabs>
        <w:spacing w:after="0" w:line="240" w:lineRule="auto"/>
        <w:ind w:left="426" w:hanging="284"/>
        <w:rPr>
          <w:rStyle w:val="jesuswords"/>
          <w:rFonts w:eastAsia="Times New Roman"/>
          <w:szCs w:val="20"/>
          <w:lang w:val="en-US"/>
        </w:rPr>
      </w:pPr>
      <w:r>
        <w:rPr>
          <w:rStyle w:val="jesuswords"/>
          <w:rFonts w:eastAsia="Times New Roman"/>
          <w:szCs w:val="20"/>
          <w:lang w:val="en-US"/>
        </w:rPr>
        <w:t xml:space="preserve">The </w:t>
      </w:r>
      <w:r w:rsidRPr="00167667">
        <w:rPr>
          <w:rStyle w:val="jesuswords"/>
          <w:rFonts w:eastAsia="Times New Roman"/>
          <w:b/>
          <w:bCs/>
          <w:szCs w:val="20"/>
          <w:lang w:val="en-US"/>
        </w:rPr>
        <w:t>P</w:t>
      </w:r>
      <w:r>
        <w:rPr>
          <w:rStyle w:val="jesuswords"/>
          <w:rFonts w:eastAsia="Times New Roman"/>
          <w:szCs w:val="20"/>
          <w:lang w:val="en-US"/>
        </w:rPr>
        <w:t>urpose of the Holy Spirit</w:t>
      </w:r>
      <w:r w:rsidR="00881653">
        <w:rPr>
          <w:rStyle w:val="jesuswords"/>
          <w:rFonts w:eastAsia="Times New Roman"/>
          <w:szCs w:val="20"/>
          <w:lang w:val="en-US"/>
        </w:rPr>
        <w:t xml:space="preserve"> -</w:t>
      </w:r>
      <w:r>
        <w:rPr>
          <w:rStyle w:val="jesuswords"/>
          <w:rFonts w:eastAsia="Times New Roman"/>
          <w:szCs w:val="20"/>
          <w:lang w:val="en-US"/>
        </w:rPr>
        <w:tab/>
        <w:t>Jn. 16:8-11</w:t>
      </w:r>
    </w:p>
    <w:p w14:paraId="2307A589" w14:textId="1E54E722" w:rsidR="0013393F" w:rsidRPr="0013393F" w:rsidRDefault="00167667" w:rsidP="00167667">
      <w:pPr>
        <w:pStyle w:val="ListParagraph"/>
        <w:numPr>
          <w:ilvl w:val="0"/>
          <w:numId w:val="3"/>
        </w:numPr>
        <w:tabs>
          <w:tab w:val="left" w:pos="7200"/>
          <w:tab w:val="left" w:pos="7920"/>
        </w:tabs>
        <w:spacing w:after="0" w:line="240" w:lineRule="auto"/>
        <w:ind w:left="567" w:hanging="283"/>
        <w:rPr>
          <w:rStyle w:val="jesuswords"/>
          <w:rFonts w:eastAsia="Times New Roman"/>
          <w:i/>
          <w:iCs/>
          <w:szCs w:val="20"/>
          <w:lang w:val="en-US"/>
        </w:rPr>
      </w:pPr>
      <w:r w:rsidRPr="0013393F">
        <w:rPr>
          <w:rStyle w:val="jesuswords"/>
          <w:rFonts w:eastAsia="Times New Roman"/>
          <w:i/>
          <w:iCs/>
          <w:szCs w:val="20"/>
          <w:lang w:val="en-US"/>
        </w:rPr>
        <w:t xml:space="preserve">And when </w:t>
      </w:r>
      <w:r>
        <w:rPr>
          <w:rStyle w:val="jesuswords"/>
          <w:rFonts w:eastAsia="Times New Roman"/>
          <w:b/>
          <w:bCs/>
          <w:i/>
          <w:iCs/>
          <w:szCs w:val="20"/>
          <w:lang w:val="en-US"/>
        </w:rPr>
        <w:t>H</w:t>
      </w:r>
      <w:r w:rsidRPr="0013393F">
        <w:rPr>
          <w:rStyle w:val="jesuswords"/>
          <w:rFonts w:eastAsia="Times New Roman"/>
          <w:i/>
          <w:iCs/>
          <w:szCs w:val="20"/>
          <w:lang w:val="en-US"/>
        </w:rPr>
        <w:t>e is come</w:t>
      </w:r>
      <w:r>
        <w:rPr>
          <w:rStyle w:val="jesuswords"/>
          <w:rFonts w:eastAsia="Times New Roman"/>
          <w:i/>
          <w:iCs/>
          <w:szCs w:val="20"/>
          <w:lang w:val="en-US"/>
        </w:rPr>
        <w:t xml:space="preserve">, </w:t>
      </w:r>
      <w:r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H</w:t>
      </w:r>
      <w:r w:rsidR="0013393F"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e will</w:t>
      </w:r>
      <w:r w:rsidR="0013393F" w:rsidRPr="0013393F">
        <w:rPr>
          <w:rStyle w:val="jesuswords"/>
          <w:rFonts w:eastAsia="Times New Roman"/>
          <w:i/>
          <w:iCs/>
          <w:szCs w:val="20"/>
          <w:lang w:val="en-US"/>
        </w:rPr>
        <w:t xml:space="preserve"> reprove the world of sin, and of righteousness, and of judgment: </w:t>
      </w:r>
    </w:p>
    <w:p w14:paraId="7766395B" w14:textId="5D83C332" w:rsidR="0013393F" w:rsidRPr="0013393F" w:rsidRDefault="0013393F" w:rsidP="00167667">
      <w:pPr>
        <w:pStyle w:val="ListParagraph"/>
        <w:numPr>
          <w:ilvl w:val="0"/>
          <w:numId w:val="4"/>
        </w:numPr>
        <w:tabs>
          <w:tab w:val="left" w:pos="7200"/>
          <w:tab w:val="left" w:pos="7920"/>
        </w:tabs>
        <w:spacing w:after="0" w:line="240" w:lineRule="auto"/>
        <w:ind w:left="709" w:hanging="142"/>
        <w:rPr>
          <w:rStyle w:val="jesuswords"/>
          <w:rFonts w:eastAsia="Times New Roman"/>
          <w:i/>
          <w:iCs/>
          <w:szCs w:val="20"/>
          <w:lang w:val="en-US"/>
        </w:rPr>
      </w:pPr>
      <w:r w:rsidRPr="0013393F">
        <w:rPr>
          <w:rStyle w:val="jesuswords"/>
          <w:rFonts w:eastAsia="Times New Roman"/>
          <w:i/>
          <w:iCs/>
          <w:szCs w:val="20"/>
          <w:lang w:val="en-US"/>
        </w:rPr>
        <w:t xml:space="preserve">Of sin, because they believe not on </w:t>
      </w:r>
      <w:r w:rsidR="00417019">
        <w:rPr>
          <w:rStyle w:val="jesuswords"/>
          <w:rFonts w:eastAsia="Times New Roman"/>
          <w:i/>
          <w:iCs/>
          <w:szCs w:val="20"/>
          <w:lang w:val="en-US"/>
        </w:rPr>
        <w:t>M</w:t>
      </w:r>
      <w:r w:rsidRPr="0013393F">
        <w:rPr>
          <w:rStyle w:val="jesuswords"/>
          <w:rFonts w:eastAsia="Times New Roman"/>
          <w:i/>
          <w:iCs/>
          <w:szCs w:val="20"/>
          <w:lang w:val="en-US"/>
        </w:rPr>
        <w:t xml:space="preserve">e; </w:t>
      </w:r>
    </w:p>
    <w:p w14:paraId="27B347EE" w14:textId="205F2F6F" w:rsidR="0013393F" w:rsidRPr="0013393F" w:rsidRDefault="0013393F" w:rsidP="00167667">
      <w:pPr>
        <w:pStyle w:val="ListParagraph"/>
        <w:numPr>
          <w:ilvl w:val="0"/>
          <w:numId w:val="4"/>
        </w:numPr>
        <w:tabs>
          <w:tab w:val="left" w:pos="7200"/>
          <w:tab w:val="left" w:pos="7920"/>
        </w:tabs>
        <w:spacing w:after="0" w:line="240" w:lineRule="auto"/>
        <w:ind w:left="709" w:hanging="142"/>
        <w:rPr>
          <w:rStyle w:val="jesuswords"/>
          <w:rFonts w:eastAsia="Times New Roman"/>
          <w:i/>
          <w:iCs/>
          <w:szCs w:val="20"/>
          <w:lang w:val="en-US"/>
        </w:rPr>
      </w:pPr>
      <w:r w:rsidRPr="0013393F">
        <w:rPr>
          <w:rStyle w:val="jesuswords"/>
          <w:rFonts w:eastAsia="Times New Roman"/>
          <w:i/>
          <w:iCs/>
          <w:szCs w:val="20"/>
          <w:lang w:val="en-US"/>
        </w:rPr>
        <w:t xml:space="preserve">Of righteousness, because I go to </w:t>
      </w:r>
      <w:r w:rsidR="00417019">
        <w:rPr>
          <w:rStyle w:val="jesuswords"/>
          <w:rFonts w:eastAsia="Times New Roman"/>
          <w:i/>
          <w:iCs/>
          <w:szCs w:val="20"/>
          <w:lang w:val="en-US"/>
        </w:rPr>
        <w:t>M</w:t>
      </w:r>
      <w:r w:rsidRPr="0013393F">
        <w:rPr>
          <w:rStyle w:val="jesuswords"/>
          <w:rFonts w:eastAsia="Times New Roman"/>
          <w:i/>
          <w:iCs/>
          <w:szCs w:val="20"/>
          <w:lang w:val="en-US"/>
        </w:rPr>
        <w:t xml:space="preserve">y Father, and ye see </w:t>
      </w:r>
      <w:r w:rsidR="00417019">
        <w:rPr>
          <w:rStyle w:val="jesuswords"/>
          <w:rFonts w:eastAsia="Times New Roman"/>
          <w:i/>
          <w:iCs/>
          <w:szCs w:val="20"/>
          <w:lang w:val="en-US"/>
        </w:rPr>
        <w:t>M</w:t>
      </w:r>
      <w:r w:rsidRPr="0013393F">
        <w:rPr>
          <w:rStyle w:val="jesuswords"/>
          <w:rFonts w:eastAsia="Times New Roman"/>
          <w:i/>
          <w:iCs/>
          <w:szCs w:val="20"/>
          <w:lang w:val="en-US"/>
        </w:rPr>
        <w:t xml:space="preserve">e no more; </w:t>
      </w:r>
    </w:p>
    <w:p w14:paraId="23DB3048" w14:textId="77777777" w:rsidR="0013393F" w:rsidRDefault="0013393F" w:rsidP="00167667">
      <w:pPr>
        <w:pStyle w:val="ListParagraph"/>
        <w:numPr>
          <w:ilvl w:val="0"/>
          <w:numId w:val="4"/>
        </w:numPr>
        <w:tabs>
          <w:tab w:val="left" w:pos="7200"/>
          <w:tab w:val="left" w:pos="7920"/>
        </w:tabs>
        <w:spacing w:after="0" w:line="240" w:lineRule="auto"/>
        <w:ind w:left="709" w:hanging="142"/>
        <w:rPr>
          <w:rStyle w:val="jesuswords"/>
          <w:rFonts w:eastAsia="Times New Roman"/>
          <w:i/>
          <w:iCs/>
          <w:szCs w:val="20"/>
          <w:lang w:val="en-US"/>
        </w:rPr>
      </w:pPr>
      <w:r w:rsidRPr="0013393F">
        <w:rPr>
          <w:rStyle w:val="jesuswords"/>
          <w:rFonts w:eastAsia="Times New Roman"/>
          <w:i/>
          <w:iCs/>
          <w:szCs w:val="20"/>
          <w:lang w:val="en-US"/>
        </w:rPr>
        <w:t>Of judgment, because the prince of this world is judged.</w:t>
      </w:r>
    </w:p>
    <w:p w14:paraId="1765DF50" w14:textId="261CA9FD" w:rsidR="00167667" w:rsidRPr="00167667" w:rsidRDefault="00881653" w:rsidP="00167667">
      <w:pPr>
        <w:pStyle w:val="ListParagraph"/>
        <w:numPr>
          <w:ilvl w:val="0"/>
          <w:numId w:val="3"/>
        </w:numPr>
        <w:tabs>
          <w:tab w:val="left" w:pos="7200"/>
          <w:tab w:val="left" w:pos="7920"/>
        </w:tabs>
        <w:spacing w:after="0" w:line="240" w:lineRule="auto"/>
        <w:ind w:left="567" w:hanging="283"/>
        <w:rPr>
          <w:rStyle w:val="jesuswords"/>
          <w:rFonts w:eastAsia="Times New Roman"/>
          <w:i/>
          <w:iCs/>
          <w:szCs w:val="20"/>
          <w:lang w:val="en-US"/>
        </w:rPr>
      </w:pPr>
      <w:r w:rsidRPr="00167667">
        <w:rPr>
          <w:rStyle w:val="jesuswords"/>
          <w:rFonts w:eastAsia="Times New Roman"/>
          <w:i/>
          <w:iCs/>
          <w:szCs w:val="20"/>
          <w:lang w:val="en-US"/>
        </w:rPr>
        <w:t xml:space="preserve">Howbeit when </w:t>
      </w:r>
      <w:r w:rsidR="00167667">
        <w:rPr>
          <w:rStyle w:val="jesuswords"/>
          <w:rFonts w:eastAsia="Times New Roman"/>
          <w:i/>
          <w:iCs/>
          <w:szCs w:val="20"/>
          <w:lang w:val="en-US"/>
        </w:rPr>
        <w:t>H</w:t>
      </w:r>
      <w:r w:rsidRPr="00167667">
        <w:rPr>
          <w:rStyle w:val="jesuswords"/>
          <w:rFonts w:eastAsia="Times New Roman"/>
          <w:i/>
          <w:iCs/>
          <w:szCs w:val="20"/>
          <w:lang w:val="en-US"/>
        </w:rPr>
        <w:t xml:space="preserve">e, the Spirit of truth, is come, </w:t>
      </w:r>
      <w:r w:rsidR="00167667"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He will</w:t>
      </w:r>
      <w:r w:rsidR="00167667" w:rsidRPr="00167667">
        <w:rPr>
          <w:rStyle w:val="jesuswords"/>
          <w:rFonts w:eastAsia="Times New Roman"/>
          <w:i/>
          <w:iCs/>
          <w:szCs w:val="20"/>
          <w:lang w:val="en-US"/>
        </w:rPr>
        <w:t xml:space="preserve"> guide you into all truth</w:t>
      </w:r>
      <w:r w:rsidR="00167667">
        <w:rPr>
          <w:rStyle w:val="jesuswords"/>
          <w:rFonts w:eastAsia="Times New Roman"/>
          <w:i/>
          <w:iCs/>
          <w:szCs w:val="20"/>
          <w:lang w:val="en-US"/>
        </w:rPr>
        <w:t>:</w:t>
      </w:r>
      <w:r w:rsidR="00167667" w:rsidRPr="00167667">
        <w:rPr>
          <w:rStyle w:val="jesuswords"/>
          <w:rFonts w:eastAsia="Times New Roman"/>
          <w:i/>
          <w:iCs/>
          <w:szCs w:val="20"/>
          <w:lang w:val="en-US"/>
        </w:rPr>
        <w:tab/>
      </w:r>
      <w:r w:rsidR="00167667" w:rsidRPr="00167667">
        <w:rPr>
          <w:rStyle w:val="jesuswords"/>
          <w:rFonts w:eastAsia="Times New Roman"/>
          <w:szCs w:val="20"/>
          <w:lang w:val="en-US"/>
        </w:rPr>
        <w:t>Jn. 16:13-15</w:t>
      </w:r>
    </w:p>
    <w:p w14:paraId="15EB4CF9" w14:textId="77777777" w:rsidR="00167667" w:rsidRDefault="00881653" w:rsidP="00167667">
      <w:pPr>
        <w:pStyle w:val="ListParagraph"/>
        <w:numPr>
          <w:ilvl w:val="0"/>
          <w:numId w:val="5"/>
        </w:numPr>
        <w:tabs>
          <w:tab w:val="left" w:pos="709"/>
          <w:tab w:val="left" w:pos="7200"/>
          <w:tab w:val="left" w:pos="7920"/>
        </w:tabs>
        <w:spacing w:after="0" w:line="240" w:lineRule="auto"/>
        <w:ind w:left="709" w:hanging="142"/>
        <w:rPr>
          <w:rStyle w:val="jesuswords"/>
          <w:rFonts w:eastAsia="Times New Roman"/>
          <w:i/>
          <w:iCs/>
          <w:szCs w:val="20"/>
          <w:lang w:val="en-US"/>
        </w:rPr>
      </w:pP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for </w:t>
      </w:r>
      <w:r w:rsidR="00167667"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H</w:t>
      </w:r>
      <w:r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e shall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 not speak of </w:t>
      </w:r>
      <w:r w:rsidR="00167667">
        <w:rPr>
          <w:rStyle w:val="jesuswords"/>
          <w:rFonts w:eastAsia="Times New Roman"/>
          <w:i/>
          <w:iCs/>
          <w:szCs w:val="20"/>
          <w:lang w:val="en-US"/>
        </w:rPr>
        <w:t>H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imself; but whatsoever </w:t>
      </w:r>
      <w:r w:rsidR="00167667"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H</w:t>
      </w:r>
      <w:r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e shall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 hear, that </w:t>
      </w:r>
      <w:r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 xml:space="preserve">shall </w:t>
      </w:r>
      <w:r w:rsidR="00167667"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H</w:t>
      </w:r>
      <w:r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e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 speak: </w:t>
      </w:r>
    </w:p>
    <w:p w14:paraId="3C256A99" w14:textId="0B0435DA" w:rsidR="00881653" w:rsidRPr="00881653" w:rsidRDefault="00881653" w:rsidP="00167667">
      <w:pPr>
        <w:pStyle w:val="ListParagraph"/>
        <w:numPr>
          <w:ilvl w:val="0"/>
          <w:numId w:val="5"/>
        </w:numPr>
        <w:tabs>
          <w:tab w:val="left" w:pos="709"/>
          <w:tab w:val="left" w:pos="7200"/>
          <w:tab w:val="left" w:pos="7920"/>
        </w:tabs>
        <w:spacing w:after="0" w:line="240" w:lineRule="auto"/>
        <w:ind w:left="709" w:hanging="142"/>
        <w:rPr>
          <w:rStyle w:val="jesuswords"/>
          <w:rFonts w:eastAsia="Times New Roman"/>
          <w:i/>
          <w:iCs/>
          <w:szCs w:val="20"/>
          <w:lang w:val="en-US"/>
        </w:rPr>
      </w:pP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and </w:t>
      </w:r>
      <w:r w:rsidR="00167667"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H</w:t>
      </w:r>
      <w:r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e will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 shew </w:t>
      </w:r>
      <w:proofErr w:type="gramStart"/>
      <w:r w:rsidRPr="00881653">
        <w:rPr>
          <w:rStyle w:val="jesuswords"/>
          <w:rFonts w:eastAsia="Times New Roman"/>
          <w:i/>
          <w:iCs/>
          <w:szCs w:val="20"/>
          <w:lang w:val="en-US"/>
        </w:rPr>
        <w:t>you</w:t>
      </w:r>
      <w:proofErr w:type="gramEnd"/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 things to come. </w:t>
      </w:r>
    </w:p>
    <w:p w14:paraId="02773C2A" w14:textId="74E2756D" w:rsidR="00881653" w:rsidRPr="00881653" w:rsidRDefault="00881653" w:rsidP="00167667">
      <w:pPr>
        <w:pStyle w:val="ListParagraph"/>
        <w:numPr>
          <w:ilvl w:val="0"/>
          <w:numId w:val="5"/>
        </w:numPr>
        <w:tabs>
          <w:tab w:val="left" w:pos="709"/>
          <w:tab w:val="left" w:pos="7200"/>
          <w:tab w:val="left" w:pos="7920"/>
        </w:tabs>
        <w:spacing w:after="0" w:line="240" w:lineRule="auto"/>
        <w:ind w:left="709" w:hanging="142"/>
        <w:rPr>
          <w:rStyle w:val="jesuswords"/>
          <w:rFonts w:eastAsia="Times New Roman"/>
          <w:i/>
          <w:iCs/>
          <w:szCs w:val="20"/>
          <w:lang w:val="en-US"/>
        </w:rPr>
      </w:pPr>
      <w:r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He shall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 glorify </w:t>
      </w:r>
      <w:r w:rsidR="00167667">
        <w:rPr>
          <w:rStyle w:val="jesuswords"/>
          <w:rFonts w:eastAsia="Times New Roman"/>
          <w:i/>
          <w:iCs/>
          <w:szCs w:val="20"/>
          <w:lang w:val="en-US"/>
        </w:rPr>
        <w:t>M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e: for </w:t>
      </w:r>
      <w:r w:rsidR="00167667"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H</w:t>
      </w:r>
      <w:r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e shall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 receive of </w:t>
      </w:r>
      <w:r w:rsidR="00167667">
        <w:rPr>
          <w:rStyle w:val="jesuswords"/>
          <w:rFonts w:eastAsia="Times New Roman"/>
          <w:i/>
          <w:iCs/>
          <w:szCs w:val="20"/>
          <w:lang w:val="en-US"/>
        </w:rPr>
        <w:t>M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ine, and </w:t>
      </w:r>
      <w:r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shall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 shew it unto you. </w:t>
      </w:r>
    </w:p>
    <w:p w14:paraId="1621F956" w14:textId="77777777" w:rsidR="00417019" w:rsidRDefault="00881653" w:rsidP="00167667">
      <w:pPr>
        <w:pStyle w:val="ListParagraph"/>
        <w:numPr>
          <w:ilvl w:val="0"/>
          <w:numId w:val="5"/>
        </w:numPr>
        <w:tabs>
          <w:tab w:val="left" w:pos="709"/>
          <w:tab w:val="left" w:pos="7200"/>
          <w:tab w:val="left" w:pos="7920"/>
        </w:tabs>
        <w:spacing w:after="0" w:line="240" w:lineRule="auto"/>
        <w:ind w:left="709" w:hanging="142"/>
        <w:rPr>
          <w:rStyle w:val="jesuswords"/>
          <w:rFonts w:eastAsia="Times New Roman"/>
          <w:i/>
          <w:iCs/>
          <w:szCs w:val="20"/>
          <w:lang w:val="en-US"/>
        </w:rPr>
      </w:pP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All things that the Father hath are </w:t>
      </w:r>
      <w:r w:rsidR="00417019">
        <w:rPr>
          <w:rStyle w:val="jesuswords"/>
          <w:rFonts w:eastAsia="Times New Roman"/>
          <w:i/>
          <w:iCs/>
          <w:szCs w:val="20"/>
          <w:lang w:val="en-US"/>
        </w:rPr>
        <w:t>M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ine: </w:t>
      </w:r>
      <w:proofErr w:type="gramStart"/>
      <w:r w:rsidRPr="00881653">
        <w:rPr>
          <w:rStyle w:val="jesuswords"/>
          <w:rFonts w:eastAsia="Times New Roman"/>
          <w:i/>
          <w:iCs/>
          <w:szCs w:val="20"/>
          <w:lang w:val="en-US"/>
        </w:rPr>
        <w:t>therefore</w:t>
      </w:r>
      <w:proofErr w:type="gramEnd"/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 said I, that </w:t>
      </w:r>
      <w:r w:rsidR="00167667"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H</w:t>
      </w:r>
      <w:r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e shall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 take of </w:t>
      </w:r>
      <w:r w:rsidR="00167667">
        <w:rPr>
          <w:rStyle w:val="jesuswords"/>
          <w:rFonts w:eastAsia="Times New Roman"/>
          <w:i/>
          <w:iCs/>
          <w:szCs w:val="20"/>
          <w:lang w:val="en-US"/>
        </w:rPr>
        <w:t>M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>ine,</w:t>
      </w:r>
    </w:p>
    <w:p w14:paraId="334BBCCC" w14:textId="30670F51" w:rsidR="00881653" w:rsidRPr="0013393F" w:rsidRDefault="00881653" w:rsidP="00417019">
      <w:pPr>
        <w:pStyle w:val="ListParagraph"/>
        <w:tabs>
          <w:tab w:val="left" w:pos="709"/>
          <w:tab w:val="left" w:pos="7200"/>
          <w:tab w:val="left" w:pos="7920"/>
        </w:tabs>
        <w:spacing w:after="0" w:line="240" w:lineRule="auto"/>
        <w:ind w:left="709"/>
        <w:rPr>
          <w:rStyle w:val="jesuswords"/>
          <w:rFonts w:eastAsia="Times New Roman"/>
          <w:i/>
          <w:iCs/>
          <w:szCs w:val="20"/>
          <w:lang w:val="en-US"/>
        </w:rPr>
      </w:pP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and </w:t>
      </w:r>
      <w:r w:rsidRPr="00C56158">
        <w:rPr>
          <w:rStyle w:val="jesuswords"/>
          <w:rFonts w:eastAsia="Times New Roman"/>
          <w:b/>
          <w:bCs/>
          <w:i/>
          <w:iCs/>
          <w:szCs w:val="20"/>
          <w:lang w:val="en-US"/>
        </w:rPr>
        <w:t>shall</w:t>
      </w:r>
      <w:r w:rsidRPr="00881653">
        <w:rPr>
          <w:rStyle w:val="jesuswords"/>
          <w:rFonts w:eastAsia="Times New Roman"/>
          <w:i/>
          <w:iCs/>
          <w:szCs w:val="20"/>
          <w:lang w:val="en-US"/>
        </w:rPr>
        <w:t xml:space="preserve"> shew it unto you.</w:t>
      </w:r>
    </w:p>
    <w:p w14:paraId="5C73E2DD" w14:textId="0793226F" w:rsidR="00771ADA" w:rsidRPr="00771ADA" w:rsidRDefault="00167667" w:rsidP="00771ADA">
      <w:pPr>
        <w:pStyle w:val="ListParagraph"/>
        <w:numPr>
          <w:ilvl w:val="0"/>
          <w:numId w:val="2"/>
        </w:numPr>
        <w:tabs>
          <w:tab w:val="left" w:pos="7088"/>
          <w:tab w:val="left" w:pos="7920"/>
        </w:tabs>
        <w:spacing w:after="0" w:line="240" w:lineRule="auto"/>
        <w:ind w:left="426" w:hanging="284"/>
        <w:rPr>
          <w:rFonts w:eastAsia="Times New Roman"/>
          <w:szCs w:val="20"/>
          <w:lang w:val="en-US"/>
        </w:rPr>
      </w:pPr>
      <w:r>
        <w:rPr>
          <w:rStyle w:val="jesuswords"/>
          <w:rFonts w:eastAsia="Times New Roman"/>
          <w:szCs w:val="20"/>
          <w:lang w:val="en-US"/>
        </w:rPr>
        <w:t xml:space="preserve">The </w:t>
      </w:r>
      <w:r w:rsidRPr="00771ADA">
        <w:rPr>
          <w:rStyle w:val="jesuswords"/>
          <w:rFonts w:eastAsia="Times New Roman"/>
          <w:b/>
          <w:bCs/>
          <w:szCs w:val="20"/>
          <w:lang w:val="en-US"/>
        </w:rPr>
        <w:t>P</w:t>
      </w:r>
      <w:r>
        <w:rPr>
          <w:rStyle w:val="jesuswords"/>
          <w:rFonts w:eastAsia="Times New Roman"/>
          <w:szCs w:val="20"/>
          <w:lang w:val="en-US"/>
        </w:rPr>
        <w:t>ledge of the Holy Spirit</w:t>
      </w:r>
      <w:r w:rsidR="00771ADA">
        <w:rPr>
          <w:rStyle w:val="jesuswords"/>
          <w:rFonts w:eastAsia="Times New Roman"/>
          <w:szCs w:val="20"/>
          <w:lang w:val="en-US"/>
        </w:rPr>
        <w:t xml:space="preserve"> – to indwell every believer.</w:t>
      </w:r>
      <w:r>
        <w:rPr>
          <w:rStyle w:val="jesuswords"/>
          <w:rFonts w:eastAsia="Times New Roman"/>
          <w:szCs w:val="20"/>
          <w:lang w:val="en-US"/>
        </w:rPr>
        <w:tab/>
        <w:t>Eph. 1:13, 1</w:t>
      </w:r>
      <w:r w:rsidR="00771ADA">
        <w:rPr>
          <w:rStyle w:val="jesuswords"/>
          <w:rFonts w:eastAsia="Times New Roman"/>
          <w:szCs w:val="20"/>
          <w:lang w:val="en-US"/>
        </w:rPr>
        <w:t xml:space="preserve">4, </w:t>
      </w:r>
      <w:r w:rsidR="00771ADA" w:rsidRPr="00771ADA">
        <w:t>NRSV</w:t>
      </w:r>
    </w:p>
    <w:p w14:paraId="41009046" w14:textId="7B58B772" w:rsidR="00771ADA" w:rsidRDefault="00771ADA" w:rsidP="00771ADA">
      <w:pPr>
        <w:pStyle w:val="ListParagraph"/>
        <w:tabs>
          <w:tab w:val="left" w:pos="567"/>
          <w:tab w:val="left" w:pos="1080"/>
          <w:tab w:val="left" w:pos="7200"/>
          <w:tab w:val="left" w:pos="7920"/>
        </w:tabs>
        <w:spacing w:after="0" w:line="240" w:lineRule="auto"/>
        <w:ind w:left="426"/>
        <w:rPr>
          <w:i/>
          <w:iCs/>
        </w:rPr>
      </w:pPr>
      <w:r w:rsidRPr="00771ADA">
        <w:rPr>
          <w:i/>
          <w:iCs/>
        </w:rPr>
        <w:t xml:space="preserve">In </w:t>
      </w:r>
      <w:r>
        <w:rPr>
          <w:i/>
          <w:iCs/>
        </w:rPr>
        <w:t>H</w:t>
      </w:r>
      <w:r w:rsidRPr="00771ADA">
        <w:rPr>
          <w:i/>
          <w:iCs/>
        </w:rPr>
        <w:t xml:space="preserve">im you also, when you had heard the word of truth, the gospel of your salvation, and had believed in </w:t>
      </w:r>
      <w:r w:rsidR="00417019">
        <w:rPr>
          <w:i/>
          <w:iCs/>
        </w:rPr>
        <w:t>H</w:t>
      </w:r>
      <w:r w:rsidRPr="00771ADA">
        <w:rPr>
          <w:i/>
          <w:iCs/>
        </w:rPr>
        <w:t>im, were marked with the seal of the promised Holy Spirit; this is the pledge of our inheritance toward redemption as God's own people, to the praise of</w:t>
      </w:r>
      <w:r w:rsidR="00C56158">
        <w:rPr>
          <w:i/>
          <w:iCs/>
        </w:rPr>
        <w:t xml:space="preserve"> H</w:t>
      </w:r>
      <w:r w:rsidRPr="00771ADA">
        <w:rPr>
          <w:i/>
          <w:iCs/>
        </w:rPr>
        <w:t xml:space="preserve">is glory. </w:t>
      </w:r>
    </w:p>
    <w:p w14:paraId="69CB82AC" w14:textId="77777777" w:rsidR="00771ADA" w:rsidRPr="00771ADA" w:rsidRDefault="00771ADA" w:rsidP="00771ADA">
      <w:pPr>
        <w:pStyle w:val="ListParagraph"/>
        <w:tabs>
          <w:tab w:val="left" w:pos="567"/>
          <w:tab w:val="left" w:pos="1080"/>
          <w:tab w:val="left" w:pos="7200"/>
          <w:tab w:val="left" w:pos="7920"/>
        </w:tabs>
        <w:spacing w:after="0" w:line="240" w:lineRule="auto"/>
        <w:ind w:left="426"/>
        <w:rPr>
          <w:rFonts w:eastAsia="Times New Roman"/>
          <w:b/>
          <w:bCs/>
          <w:i/>
          <w:iCs/>
          <w:szCs w:val="20"/>
          <w:lang w:val="en-US"/>
        </w:rPr>
      </w:pPr>
    </w:p>
    <w:p w14:paraId="5B776EB8" w14:textId="6CC0A3D8" w:rsidR="00417019" w:rsidRPr="00417019" w:rsidRDefault="00E12F0B" w:rsidP="00513E56">
      <w:pPr>
        <w:pStyle w:val="ListParagraph"/>
        <w:numPr>
          <w:ilvl w:val="0"/>
          <w:numId w:val="1"/>
        </w:numPr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 w:hanging="284"/>
        <w:rPr>
          <w:rStyle w:val="jesuswords"/>
          <w:rFonts w:eastAsia="Times New Roman"/>
          <w:b/>
          <w:bCs/>
          <w:i/>
          <w:iCs/>
          <w:szCs w:val="20"/>
          <w:lang w:val="en-US"/>
        </w:rPr>
      </w:pPr>
      <w:r w:rsidRPr="0013393F">
        <w:rPr>
          <w:rFonts w:eastAsia="Times New Roman"/>
          <w:b/>
          <w:bCs/>
          <w:szCs w:val="20"/>
          <w:lang w:val="en-US"/>
        </w:rPr>
        <w:t xml:space="preserve">The </w:t>
      </w:r>
      <w:r w:rsidR="00350D74">
        <w:rPr>
          <w:rFonts w:eastAsia="Times New Roman"/>
          <w:b/>
          <w:bCs/>
          <w:szCs w:val="20"/>
          <w:lang w:val="en-US"/>
        </w:rPr>
        <w:t xml:space="preserve">Lord’s </w:t>
      </w:r>
      <w:r w:rsidRPr="0013393F">
        <w:rPr>
          <w:rFonts w:eastAsia="Times New Roman"/>
          <w:b/>
          <w:bCs/>
          <w:szCs w:val="20"/>
          <w:lang w:val="en-US"/>
        </w:rPr>
        <w:t>“</w:t>
      </w:r>
      <w:r w:rsidRPr="00350D74">
        <w:rPr>
          <w:rFonts w:eastAsia="Times New Roman"/>
          <w:b/>
          <w:bCs/>
          <w:i/>
          <w:iCs/>
          <w:smallCaps/>
          <w:szCs w:val="20"/>
          <w:lang w:val="en-US"/>
        </w:rPr>
        <w:t>I Will</w:t>
      </w:r>
      <w:r w:rsidRPr="0013393F">
        <w:rPr>
          <w:rFonts w:eastAsia="Times New Roman"/>
          <w:b/>
          <w:bCs/>
          <w:szCs w:val="20"/>
          <w:lang w:val="en-US"/>
        </w:rPr>
        <w:t xml:space="preserve">” of Adding to the Church – </w:t>
      </w:r>
      <w:r w:rsidR="0013393F" w:rsidRPr="0013393F">
        <w:rPr>
          <w:rFonts w:eastAsia="Times New Roman"/>
          <w:b/>
          <w:bCs/>
          <w:szCs w:val="20"/>
          <w:lang w:val="en-US"/>
        </w:rPr>
        <w:tab/>
        <w:t xml:space="preserve">Matt. </w:t>
      </w:r>
      <w:r w:rsidR="0013393F" w:rsidRPr="0013393F">
        <w:rPr>
          <w:b/>
          <w:bCs/>
          <w:szCs w:val="20"/>
        </w:rPr>
        <w:t xml:space="preserve">16:18 </w:t>
      </w:r>
      <w:r w:rsidR="0013393F" w:rsidRPr="0013393F">
        <w:rPr>
          <w:szCs w:val="20"/>
        </w:rPr>
        <w:br/>
      </w:r>
      <w:r w:rsidR="0013393F" w:rsidRPr="0013393F">
        <w:rPr>
          <w:rStyle w:val="jesuswords"/>
          <w:i/>
          <w:iCs/>
          <w:szCs w:val="20"/>
        </w:rPr>
        <w:t xml:space="preserve">And I say also unto thee, That thou art Peter, and upon this rock </w:t>
      </w:r>
      <w:r w:rsidR="0013393F" w:rsidRPr="00417019">
        <w:rPr>
          <w:rStyle w:val="jesuswords"/>
          <w:b/>
          <w:bCs/>
          <w:i/>
          <w:iCs/>
          <w:smallCaps/>
          <w:szCs w:val="20"/>
        </w:rPr>
        <w:t xml:space="preserve">I will </w:t>
      </w:r>
      <w:r w:rsidR="0013393F" w:rsidRPr="0013393F">
        <w:rPr>
          <w:rStyle w:val="jesuswords"/>
          <w:b/>
          <w:bCs/>
          <w:i/>
          <w:iCs/>
          <w:szCs w:val="20"/>
        </w:rPr>
        <w:t xml:space="preserve">build </w:t>
      </w:r>
      <w:r w:rsidR="00417019">
        <w:rPr>
          <w:rStyle w:val="jesuswords"/>
          <w:b/>
          <w:bCs/>
          <w:i/>
          <w:iCs/>
          <w:szCs w:val="20"/>
        </w:rPr>
        <w:t>M</w:t>
      </w:r>
      <w:r w:rsidR="0013393F" w:rsidRPr="0013393F">
        <w:rPr>
          <w:rStyle w:val="jesuswords"/>
          <w:b/>
          <w:bCs/>
          <w:i/>
          <w:iCs/>
          <w:szCs w:val="20"/>
        </w:rPr>
        <w:t>y church</w:t>
      </w:r>
      <w:r w:rsidR="0013393F" w:rsidRPr="0013393F">
        <w:rPr>
          <w:rStyle w:val="jesuswords"/>
          <w:i/>
          <w:iCs/>
          <w:szCs w:val="20"/>
        </w:rPr>
        <w:t>;</w:t>
      </w:r>
    </w:p>
    <w:p w14:paraId="3E1733E8" w14:textId="0FDF7F62" w:rsidR="00771ADA" w:rsidRPr="00513E56" w:rsidRDefault="0013393F" w:rsidP="00417019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b/>
          <w:bCs/>
          <w:i/>
          <w:iCs/>
          <w:szCs w:val="20"/>
          <w:lang w:val="en-US"/>
        </w:rPr>
      </w:pPr>
      <w:r w:rsidRPr="0013393F">
        <w:rPr>
          <w:rStyle w:val="jesuswords"/>
          <w:i/>
          <w:iCs/>
          <w:szCs w:val="20"/>
        </w:rPr>
        <w:t>and the gates of hell shall not prevail against it.</w:t>
      </w:r>
    </w:p>
    <w:p w14:paraId="6DB36764" w14:textId="79558C2B" w:rsidR="00513E56" w:rsidRPr="00513E56" w:rsidRDefault="00771ADA" w:rsidP="00292477">
      <w:pPr>
        <w:pStyle w:val="ListParagraph"/>
        <w:numPr>
          <w:ilvl w:val="0"/>
          <w:numId w:val="10"/>
        </w:numPr>
        <w:tabs>
          <w:tab w:val="left" w:pos="426"/>
          <w:tab w:val="left" w:pos="7230"/>
        </w:tabs>
        <w:spacing w:after="0" w:line="240" w:lineRule="auto"/>
        <w:ind w:left="426" w:hanging="284"/>
        <w:rPr>
          <w:rFonts w:eastAsia="Times New Roman"/>
          <w:i/>
          <w:iCs/>
          <w:szCs w:val="20"/>
          <w:lang w:eastAsia="en-MY"/>
        </w:rPr>
      </w:pPr>
      <w:r w:rsidRPr="00513E56">
        <w:rPr>
          <w:rStyle w:val="jesuswords"/>
          <w:rFonts w:eastAsia="Times New Roman"/>
          <w:szCs w:val="20"/>
          <w:lang w:val="en-US"/>
        </w:rPr>
        <w:t xml:space="preserve">The </w:t>
      </w:r>
      <w:r w:rsidRPr="00292477">
        <w:rPr>
          <w:rStyle w:val="jesuswords"/>
          <w:rFonts w:eastAsia="Times New Roman"/>
          <w:b/>
          <w:bCs/>
          <w:szCs w:val="20"/>
          <w:lang w:val="en-US"/>
        </w:rPr>
        <w:t>A</w:t>
      </w:r>
      <w:r w:rsidRPr="00513E56">
        <w:rPr>
          <w:rStyle w:val="jesuswords"/>
          <w:rFonts w:eastAsia="Times New Roman"/>
          <w:szCs w:val="20"/>
          <w:lang w:val="en-US"/>
        </w:rPr>
        <w:t xml:space="preserve">dding to the Church at </w:t>
      </w:r>
      <w:r w:rsidRPr="00513E56">
        <w:rPr>
          <w:rStyle w:val="jesuswords"/>
          <w:rFonts w:eastAsia="Times New Roman"/>
          <w:b/>
          <w:bCs/>
          <w:szCs w:val="20"/>
          <w:lang w:val="en-US"/>
        </w:rPr>
        <w:t>P</w:t>
      </w:r>
      <w:r w:rsidRPr="00513E56">
        <w:rPr>
          <w:rStyle w:val="jesuswords"/>
          <w:rFonts w:eastAsia="Times New Roman"/>
          <w:szCs w:val="20"/>
          <w:lang w:val="en-US"/>
        </w:rPr>
        <w:t>entecost:</w:t>
      </w:r>
      <w:r w:rsidR="00513E56" w:rsidRPr="00513E56">
        <w:rPr>
          <w:rStyle w:val="jesuswords"/>
          <w:rFonts w:eastAsia="Times New Roman"/>
          <w:szCs w:val="20"/>
          <w:lang w:val="en-US"/>
        </w:rPr>
        <w:tab/>
      </w:r>
      <w:r w:rsidRPr="00513E56">
        <w:rPr>
          <w:rFonts w:eastAsia="Times New Roman"/>
          <w:szCs w:val="20"/>
          <w:lang w:eastAsia="en-MY"/>
        </w:rPr>
        <w:t>Acts 2:</w:t>
      </w:r>
      <w:r w:rsidR="00513E56" w:rsidRPr="00513E56">
        <w:rPr>
          <w:rFonts w:eastAsia="Times New Roman"/>
          <w:szCs w:val="20"/>
          <w:lang w:eastAsia="en-MY"/>
        </w:rPr>
        <w:t>1, 41</w:t>
      </w:r>
      <w:r w:rsidRPr="00513E56">
        <w:rPr>
          <w:rFonts w:eastAsia="Times New Roman"/>
          <w:sz w:val="24"/>
          <w:szCs w:val="24"/>
          <w:lang w:eastAsia="en-MY"/>
        </w:rPr>
        <w:br/>
      </w:r>
      <w:r w:rsidR="00513E56" w:rsidRPr="00513E56">
        <w:rPr>
          <w:rFonts w:eastAsia="Times New Roman"/>
          <w:i/>
          <w:iCs/>
          <w:szCs w:val="20"/>
          <w:lang w:eastAsia="en-MY"/>
        </w:rPr>
        <w:t xml:space="preserve">And when the day of Pentecost was fully come, they were all with one accord in one place. </w:t>
      </w:r>
    </w:p>
    <w:p w14:paraId="601374BE" w14:textId="16925EB1" w:rsidR="00771ADA" w:rsidRDefault="00771ADA" w:rsidP="00292477">
      <w:pPr>
        <w:pStyle w:val="ListParagraph"/>
        <w:tabs>
          <w:tab w:val="left" w:pos="426"/>
          <w:tab w:val="left" w:pos="1080"/>
          <w:tab w:val="left" w:pos="7200"/>
          <w:tab w:val="left" w:pos="7920"/>
        </w:tabs>
        <w:spacing w:after="0" w:line="240" w:lineRule="auto"/>
        <w:ind w:left="426"/>
        <w:rPr>
          <w:rFonts w:eastAsia="Times New Roman"/>
          <w:i/>
          <w:iCs/>
          <w:szCs w:val="20"/>
          <w:lang w:eastAsia="en-MY"/>
        </w:rPr>
      </w:pPr>
      <w:r w:rsidRPr="00771ADA">
        <w:rPr>
          <w:rFonts w:eastAsia="Times New Roman"/>
          <w:i/>
          <w:iCs/>
          <w:szCs w:val="20"/>
          <w:lang w:eastAsia="en-MY"/>
        </w:rPr>
        <w:t xml:space="preserve">Then they that gladly received his word were baptized: and the same day there were added unto them about three thousand souls. </w:t>
      </w:r>
    </w:p>
    <w:p w14:paraId="756627B6" w14:textId="4FC5E9EF" w:rsidR="00513E56" w:rsidRPr="00292477" w:rsidRDefault="00292477" w:rsidP="00292477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ind w:left="426" w:hanging="284"/>
        <w:rPr>
          <w:rFonts w:eastAsia="Times New Roman"/>
          <w:i/>
          <w:iCs/>
          <w:szCs w:val="20"/>
          <w:lang w:eastAsia="en-MY"/>
        </w:rPr>
      </w:pPr>
      <w:r>
        <w:rPr>
          <w:rFonts w:eastAsia="Times New Roman"/>
          <w:szCs w:val="20"/>
          <w:lang w:eastAsia="en-MY"/>
        </w:rPr>
        <w:t xml:space="preserve">The </w:t>
      </w:r>
      <w:r w:rsidRPr="00292477">
        <w:rPr>
          <w:rFonts w:eastAsia="Times New Roman"/>
          <w:b/>
          <w:bCs/>
          <w:szCs w:val="20"/>
          <w:lang w:eastAsia="en-MY"/>
        </w:rPr>
        <w:t>A</w:t>
      </w:r>
      <w:r>
        <w:rPr>
          <w:rFonts w:eastAsia="Times New Roman"/>
          <w:szCs w:val="20"/>
          <w:lang w:eastAsia="en-MY"/>
        </w:rPr>
        <w:t>ctivities of the Early Church.</w:t>
      </w:r>
      <w:r>
        <w:rPr>
          <w:rFonts w:eastAsia="Times New Roman"/>
          <w:szCs w:val="20"/>
          <w:lang w:eastAsia="en-MY"/>
        </w:rPr>
        <w:tab/>
      </w:r>
      <w:r w:rsidR="00513E56" w:rsidRPr="00292477">
        <w:rPr>
          <w:rFonts w:eastAsia="Times New Roman"/>
          <w:szCs w:val="20"/>
          <w:lang w:eastAsia="en-MY"/>
        </w:rPr>
        <w:t>Acts 2:42</w:t>
      </w:r>
      <w:r w:rsidR="00513E56" w:rsidRPr="00292477">
        <w:rPr>
          <w:rFonts w:eastAsia="Times New Roman"/>
          <w:sz w:val="24"/>
          <w:szCs w:val="24"/>
          <w:lang w:eastAsia="en-MY"/>
        </w:rPr>
        <w:t xml:space="preserve"> </w:t>
      </w:r>
      <w:r w:rsidR="00513E56" w:rsidRPr="00513E56">
        <w:rPr>
          <w:rFonts w:eastAsia="Times New Roman"/>
          <w:sz w:val="24"/>
          <w:szCs w:val="24"/>
          <w:lang w:eastAsia="en-MY"/>
        </w:rPr>
        <w:br/>
      </w:r>
      <w:r>
        <w:rPr>
          <w:rFonts w:eastAsia="Times New Roman"/>
          <w:i/>
          <w:iCs/>
          <w:szCs w:val="20"/>
          <w:lang w:eastAsia="en-MY"/>
        </w:rPr>
        <w:t>T</w:t>
      </w:r>
      <w:r w:rsidR="00513E56" w:rsidRPr="00292477">
        <w:rPr>
          <w:rFonts w:eastAsia="Times New Roman"/>
          <w:i/>
          <w:iCs/>
          <w:szCs w:val="20"/>
          <w:lang w:eastAsia="en-MY"/>
        </w:rPr>
        <w:t>hey continued stedfastly in the apostles' doctrine and fellowship, and in breaking of bread, and in prayers</w:t>
      </w:r>
    </w:p>
    <w:p w14:paraId="6B31DFDF" w14:textId="71F6654B" w:rsidR="00513E56" w:rsidRPr="00513E56" w:rsidRDefault="00292477" w:rsidP="00292477">
      <w:pPr>
        <w:pStyle w:val="ListParagraph"/>
        <w:numPr>
          <w:ilvl w:val="0"/>
          <w:numId w:val="10"/>
        </w:numPr>
        <w:tabs>
          <w:tab w:val="left" w:pos="426"/>
          <w:tab w:val="left" w:pos="1080"/>
          <w:tab w:val="left" w:pos="7200"/>
          <w:tab w:val="left" w:pos="7920"/>
        </w:tabs>
        <w:ind w:left="426" w:hanging="284"/>
        <w:rPr>
          <w:rFonts w:eastAsia="Times New Roman"/>
          <w:i/>
          <w:iCs/>
          <w:szCs w:val="20"/>
          <w:lang w:eastAsia="en-MY"/>
        </w:rPr>
      </w:pPr>
      <w:r>
        <w:rPr>
          <w:rFonts w:eastAsia="Times New Roman"/>
          <w:szCs w:val="20"/>
          <w:lang w:eastAsia="en-MY"/>
        </w:rPr>
        <w:t xml:space="preserve">The Continued </w:t>
      </w:r>
      <w:r w:rsidRPr="00350D74">
        <w:rPr>
          <w:rFonts w:eastAsia="Times New Roman"/>
          <w:b/>
          <w:bCs/>
          <w:szCs w:val="20"/>
          <w:lang w:eastAsia="en-MY"/>
        </w:rPr>
        <w:t>A</w:t>
      </w:r>
      <w:r>
        <w:rPr>
          <w:rFonts w:eastAsia="Times New Roman"/>
          <w:szCs w:val="20"/>
          <w:lang w:eastAsia="en-MY"/>
        </w:rPr>
        <w:t xml:space="preserve">dding to the Church: </w:t>
      </w:r>
      <w:r>
        <w:rPr>
          <w:rFonts w:eastAsia="Times New Roman"/>
          <w:szCs w:val="20"/>
          <w:lang w:eastAsia="en-MY"/>
        </w:rPr>
        <w:tab/>
      </w:r>
      <w:r w:rsidR="00513E56" w:rsidRPr="00513E56">
        <w:rPr>
          <w:rFonts w:eastAsia="Times New Roman"/>
          <w:szCs w:val="20"/>
          <w:lang w:eastAsia="en-MY"/>
        </w:rPr>
        <w:t>Acts 2:47</w:t>
      </w:r>
      <w:r w:rsidR="00513E56" w:rsidRPr="00513E56">
        <w:rPr>
          <w:rFonts w:eastAsia="Times New Roman"/>
          <w:i/>
          <w:iCs/>
          <w:szCs w:val="20"/>
          <w:lang w:eastAsia="en-MY"/>
        </w:rPr>
        <w:br/>
        <w:t xml:space="preserve">And the Lord added to the church daily such as should be saved. </w:t>
      </w:r>
      <w:r>
        <w:rPr>
          <w:rFonts w:eastAsia="Times New Roman"/>
          <w:i/>
          <w:iCs/>
          <w:szCs w:val="20"/>
          <w:lang w:eastAsia="en-MY"/>
        </w:rPr>
        <w:tab/>
      </w:r>
    </w:p>
    <w:p w14:paraId="42E0B7B9" w14:textId="77777777" w:rsidR="0013393F" w:rsidRPr="00C45A64" w:rsidRDefault="0013393F" w:rsidP="0013393F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Style w:val="jesuswords"/>
          <w:rFonts w:eastAsia="Times New Roman"/>
          <w:b/>
          <w:bCs/>
          <w:i/>
          <w:iCs/>
          <w:sz w:val="16"/>
          <w:szCs w:val="16"/>
          <w:lang w:val="en-US"/>
        </w:rPr>
      </w:pPr>
    </w:p>
    <w:p w14:paraId="41F51A7C" w14:textId="01C2EFE2" w:rsidR="0013393F" w:rsidRPr="00292477" w:rsidRDefault="00E12F0B" w:rsidP="0013393F">
      <w:pPr>
        <w:pStyle w:val="ListParagraph"/>
        <w:numPr>
          <w:ilvl w:val="0"/>
          <w:numId w:val="1"/>
        </w:numPr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 w:hanging="284"/>
        <w:rPr>
          <w:rFonts w:eastAsia="Times New Roman"/>
          <w:b/>
          <w:bCs/>
          <w:i/>
          <w:iCs/>
          <w:szCs w:val="20"/>
          <w:lang w:val="en-US"/>
        </w:rPr>
      </w:pPr>
      <w:r w:rsidRPr="0013393F">
        <w:rPr>
          <w:rFonts w:eastAsia="Times New Roman"/>
          <w:b/>
          <w:bCs/>
          <w:szCs w:val="20"/>
          <w:lang w:val="en-US"/>
        </w:rPr>
        <w:t xml:space="preserve">The </w:t>
      </w:r>
      <w:r w:rsidR="00350D74">
        <w:rPr>
          <w:rFonts w:eastAsia="Times New Roman"/>
          <w:b/>
          <w:bCs/>
          <w:szCs w:val="20"/>
          <w:lang w:val="en-US"/>
        </w:rPr>
        <w:t xml:space="preserve">Lord’s </w:t>
      </w:r>
      <w:r w:rsidRPr="0013393F">
        <w:rPr>
          <w:rFonts w:eastAsia="Times New Roman"/>
          <w:b/>
          <w:bCs/>
          <w:szCs w:val="20"/>
          <w:lang w:val="en-US"/>
        </w:rPr>
        <w:t>“</w:t>
      </w:r>
      <w:r w:rsidRPr="00350D74">
        <w:rPr>
          <w:rFonts w:eastAsia="Times New Roman"/>
          <w:b/>
          <w:bCs/>
          <w:i/>
          <w:iCs/>
          <w:smallCaps/>
          <w:szCs w:val="20"/>
          <w:lang w:val="en-US"/>
        </w:rPr>
        <w:t>I Will</w:t>
      </w:r>
      <w:r w:rsidRPr="0013393F">
        <w:rPr>
          <w:rFonts w:eastAsia="Times New Roman"/>
          <w:b/>
          <w:bCs/>
          <w:szCs w:val="20"/>
          <w:lang w:val="en-US"/>
        </w:rPr>
        <w:t xml:space="preserve">” of Returning for His Own – </w:t>
      </w:r>
      <w:r w:rsidR="0013393F" w:rsidRPr="0013393F">
        <w:rPr>
          <w:rFonts w:eastAsia="Times New Roman"/>
          <w:b/>
          <w:bCs/>
          <w:szCs w:val="20"/>
          <w:lang w:val="en-US"/>
        </w:rPr>
        <w:tab/>
        <w:t xml:space="preserve">Jn. </w:t>
      </w:r>
      <w:r w:rsidR="0013393F" w:rsidRPr="0013393F">
        <w:rPr>
          <w:rFonts w:eastAsia="Times New Roman"/>
          <w:b/>
          <w:bCs/>
          <w:szCs w:val="20"/>
          <w:lang w:eastAsia="en-MY"/>
        </w:rPr>
        <w:t xml:space="preserve">14:3 </w:t>
      </w:r>
    </w:p>
    <w:p w14:paraId="7F3D6913" w14:textId="6F10BA03" w:rsidR="00292477" w:rsidRPr="007D44B4" w:rsidRDefault="00292477" w:rsidP="00292477">
      <w:pPr>
        <w:pStyle w:val="ListParagraph"/>
        <w:numPr>
          <w:ilvl w:val="0"/>
          <w:numId w:val="11"/>
        </w:numPr>
        <w:tabs>
          <w:tab w:val="left" w:pos="426"/>
          <w:tab w:val="left" w:pos="7200"/>
          <w:tab w:val="left" w:pos="7920"/>
        </w:tabs>
        <w:spacing w:after="0" w:line="240" w:lineRule="auto"/>
        <w:ind w:left="426" w:hanging="284"/>
        <w:rPr>
          <w:rFonts w:eastAsia="Times New Roman"/>
          <w:szCs w:val="20"/>
          <w:lang w:val="en-US"/>
        </w:rPr>
      </w:pPr>
      <w:r w:rsidRPr="007D44B4">
        <w:rPr>
          <w:rFonts w:eastAsia="Times New Roman"/>
          <w:szCs w:val="20"/>
          <w:lang w:val="en-US"/>
        </w:rPr>
        <w:t xml:space="preserve">The </w:t>
      </w:r>
      <w:r w:rsidRPr="007D44B4">
        <w:rPr>
          <w:rFonts w:eastAsia="Times New Roman"/>
          <w:b/>
          <w:bCs/>
          <w:szCs w:val="20"/>
          <w:lang w:val="en-US"/>
        </w:rPr>
        <w:t>P</w:t>
      </w:r>
      <w:r w:rsidRPr="007D44B4">
        <w:rPr>
          <w:rFonts w:eastAsia="Times New Roman"/>
          <w:szCs w:val="20"/>
          <w:lang w:val="en-US"/>
        </w:rPr>
        <w:t xml:space="preserve">reparation: </w:t>
      </w:r>
      <w:r w:rsidRPr="007D44B4">
        <w:rPr>
          <w:rFonts w:eastAsia="Times New Roman"/>
          <w:i/>
          <w:iCs/>
          <w:szCs w:val="20"/>
          <w:lang w:eastAsia="en-MY"/>
        </w:rPr>
        <w:t xml:space="preserve"> I go and prepare a place for you,</w:t>
      </w:r>
    </w:p>
    <w:p w14:paraId="2AE6D39B" w14:textId="2B380C07" w:rsidR="00292477" w:rsidRPr="007D44B4" w:rsidRDefault="00292477" w:rsidP="00292477">
      <w:pPr>
        <w:pStyle w:val="ListParagraph"/>
        <w:numPr>
          <w:ilvl w:val="0"/>
          <w:numId w:val="11"/>
        </w:numPr>
        <w:tabs>
          <w:tab w:val="left" w:pos="426"/>
          <w:tab w:val="left" w:pos="7200"/>
          <w:tab w:val="left" w:pos="7920"/>
        </w:tabs>
        <w:spacing w:after="0" w:line="240" w:lineRule="auto"/>
        <w:ind w:left="426" w:hanging="284"/>
        <w:rPr>
          <w:rFonts w:eastAsia="Times New Roman"/>
          <w:szCs w:val="20"/>
          <w:lang w:val="en-US"/>
        </w:rPr>
      </w:pPr>
      <w:r w:rsidRPr="007D44B4">
        <w:rPr>
          <w:rFonts w:eastAsia="Times New Roman"/>
          <w:szCs w:val="20"/>
          <w:lang w:val="en-US"/>
        </w:rPr>
        <w:t xml:space="preserve">The </w:t>
      </w:r>
      <w:r w:rsidRPr="007D44B4">
        <w:rPr>
          <w:rFonts w:eastAsia="Times New Roman"/>
          <w:b/>
          <w:bCs/>
          <w:szCs w:val="20"/>
          <w:lang w:val="en-US"/>
        </w:rPr>
        <w:t>P</w:t>
      </w:r>
      <w:r w:rsidRPr="007D44B4">
        <w:rPr>
          <w:rFonts w:eastAsia="Times New Roman"/>
          <w:szCs w:val="20"/>
          <w:lang w:val="en-US"/>
        </w:rPr>
        <w:t xml:space="preserve">romise: </w:t>
      </w:r>
      <w:r w:rsidRPr="00C56158">
        <w:rPr>
          <w:rFonts w:eastAsia="Times New Roman"/>
          <w:b/>
          <w:bCs/>
          <w:i/>
          <w:iCs/>
          <w:szCs w:val="20"/>
          <w:lang w:val="en-US"/>
        </w:rPr>
        <w:t>I will</w:t>
      </w:r>
      <w:r w:rsidRPr="007D44B4">
        <w:rPr>
          <w:rFonts w:eastAsia="Times New Roman"/>
          <w:i/>
          <w:iCs/>
          <w:szCs w:val="20"/>
          <w:lang w:val="en-US"/>
        </w:rPr>
        <w:t xml:space="preserve"> come again, and receive you unto Myself</w:t>
      </w:r>
    </w:p>
    <w:p w14:paraId="21F7A4EF" w14:textId="20C2C81B" w:rsidR="00292477" w:rsidRPr="007D44B4" w:rsidRDefault="007D44B4" w:rsidP="00292477">
      <w:pPr>
        <w:pStyle w:val="ListParagraph"/>
        <w:numPr>
          <w:ilvl w:val="0"/>
          <w:numId w:val="11"/>
        </w:numPr>
        <w:tabs>
          <w:tab w:val="left" w:pos="426"/>
          <w:tab w:val="left" w:pos="7200"/>
          <w:tab w:val="left" w:pos="7920"/>
        </w:tabs>
        <w:spacing w:after="0" w:line="240" w:lineRule="auto"/>
        <w:ind w:left="426" w:hanging="284"/>
        <w:rPr>
          <w:rFonts w:eastAsia="Times New Roman"/>
          <w:szCs w:val="20"/>
          <w:lang w:val="en-US"/>
        </w:rPr>
      </w:pPr>
      <w:r w:rsidRPr="007D44B4">
        <w:rPr>
          <w:rFonts w:eastAsia="Times New Roman"/>
          <w:szCs w:val="20"/>
          <w:lang w:val="en-US"/>
        </w:rPr>
        <w:t>The</w:t>
      </w:r>
      <w:r>
        <w:rPr>
          <w:rFonts w:eastAsia="Times New Roman"/>
          <w:b/>
          <w:bCs/>
          <w:szCs w:val="20"/>
          <w:lang w:val="en-US"/>
        </w:rPr>
        <w:t xml:space="preserve"> </w:t>
      </w:r>
      <w:r w:rsidR="00292477" w:rsidRPr="007D44B4">
        <w:rPr>
          <w:rFonts w:eastAsia="Times New Roman"/>
          <w:b/>
          <w:bCs/>
          <w:szCs w:val="20"/>
          <w:lang w:val="en-US"/>
        </w:rPr>
        <w:t>P</w:t>
      </w:r>
      <w:r w:rsidR="00292477" w:rsidRPr="007D44B4">
        <w:rPr>
          <w:rFonts w:eastAsia="Times New Roman"/>
          <w:szCs w:val="20"/>
          <w:lang w:val="en-US"/>
        </w:rPr>
        <w:t>rospect:</w:t>
      </w:r>
      <w:r w:rsidR="00292477" w:rsidRPr="007D44B4">
        <w:t xml:space="preserve"> </w:t>
      </w:r>
      <w:r w:rsidR="00292477" w:rsidRPr="007D44B4">
        <w:rPr>
          <w:rFonts w:eastAsia="Times New Roman"/>
          <w:i/>
          <w:iCs/>
          <w:szCs w:val="20"/>
          <w:lang w:val="en-US"/>
        </w:rPr>
        <w:t>that where I am, there ye may be also</w:t>
      </w:r>
    </w:p>
    <w:p w14:paraId="783DE22E" w14:textId="77777777" w:rsidR="00350D74" w:rsidRDefault="00292477" w:rsidP="00292477">
      <w:pPr>
        <w:pStyle w:val="ListParagraph"/>
        <w:numPr>
          <w:ilvl w:val="0"/>
          <w:numId w:val="11"/>
        </w:numPr>
        <w:tabs>
          <w:tab w:val="left" w:pos="426"/>
          <w:tab w:val="left" w:pos="7200"/>
          <w:tab w:val="left" w:pos="7920"/>
        </w:tabs>
        <w:spacing w:after="0" w:line="240" w:lineRule="auto"/>
        <w:ind w:left="426" w:hanging="284"/>
        <w:rPr>
          <w:i/>
          <w:iCs/>
        </w:rPr>
      </w:pPr>
      <w:r w:rsidRPr="007D44B4">
        <w:rPr>
          <w:rFonts w:eastAsia="Times New Roman"/>
          <w:szCs w:val="20"/>
          <w:lang w:val="en-US"/>
        </w:rPr>
        <w:t xml:space="preserve">The </w:t>
      </w:r>
      <w:r w:rsidRPr="007D44B4">
        <w:rPr>
          <w:rFonts w:eastAsia="Times New Roman"/>
          <w:b/>
          <w:bCs/>
          <w:szCs w:val="20"/>
          <w:lang w:val="en-US"/>
        </w:rPr>
        <w:t>P</w:t>
      </w:r>
      <w:r w:rsidRPr="007D44B4">
        <w:rPr>
          <w:rFonts w:eastAsia="Times New Roman"/>
          <w:szCs w:val="20"/>
          <w:lang w:val="en-US"/>
        </w:rPr>
        <w:t>rocess:</w:t>
      </w:r>
      <w:r>
        <w:rPr>
          <w:rFonts w:eastAsia="Times New Roman"/>
          <w:b/>
          <w:bCs/>
          <w:szCs w:val="20"/>
          <w:lang w:val="en-US"/>
        </w:rPr>
        <w:tab/>
      </w:r>
      <w:r w:rsidRPr="00292477">
        <w:t>1 Thes. 4:16-17</w:t>
      </w:r>
      <w:r>
        <w:br/>
      </w:r>
      <w:r w:rsidRPr="00292477">
        <w:rPr>
          <w:i/>
          <w:iCs/>
        </w:rPr>
        <w:t xml:space="preserve">For the Lord </w:t>
      </w:r>
      <w:r>
        <w:rPr>
          <w:i/>
          <w:iCs/>
        </w:rPr>
        <w:t>H</w:t>
      </w:r>
      <w:r w:rsidRPr="00292477">
        <w:rPr>
          <w:i/>
          <w:iCs/>
        </w:rPr>
        <w:t xml:space="preserve">imself shall descend from heaven with a shout, with the voice of the archangel, </w:t>
      </w:r>
    </w:p>
    <w:p w14:paraId="5890D9B3" w14:textId="68574D50" w:rsidR="00292477" w:rsidRDefault="00292477" w:rsidP="00350D74">
      <w:pPr>
        <w:pStyle w:val="ListParagraph"/>
        <w:tabs>
          <w:tab w:val="left" w:pos="426"/>
          <w:tab w:val="left" w:pos="7200"/>
          <w:tab w:val="left" w:pos="7920"/>
        </w:tabs>
        <w:spacing w:after="0" w:line="240" w:lineRule="auto"/>
        <w:ind w:left="426"/>
        <w:rPr>
          <w:i/>
          <w:iCs/>
        </w:rPr>
      </w:pPr>
      <w:r w:rsidRPr="00292477">
        <w:rPr>
          <w:i/>
          <w:iCs/>
        </w:rPr>
        <w:t xml:space="preserve">and with the trump of God: and the dead in Christ shall rise first: </w:t>
      </w:r>
      <w:r w:rsidRPr="00292477">
        <w:rPr>
          <w:i/>
          <w:iCs/>
        </w:rPr>
        <w:br/>
        <w:t xml:space="preserve">Then we which are alive and remain shall be caught up together with them in the clouds, </w:t>
      </w:r>
    </w:p>
    <w:p w14:paraId="5BAB5142" w14:textId="20324349" w:rsidR="00292477" w:rsidRPr="00292477" w:rsidRDefault="007D44B4" w:rsidP="007D44B4">
      <w:pPr>
        <w:pStyle w:val="ListParagraph"/>
        <w:tabs>
          <w:tab w:val="left" w:pos="284"/>
          <w:tab w:val="left" w:pos="426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b/>
          <w:bCs/>
          <w:szCs w:val="20"/>
          <w:lang w:val="en-US"/>
        </w:rPr>
      </w:pPr>
      <w:r>
        <w:rPr>
          <w:b/>
          <w:bCs/>
          <w:i/>
          <w:iCs/>
        </w:rPr>
        <w:tab/>
      </w:r>
      <w:r w:rsidR="00292477" w:rsidRPr="00292477">
        <w:rPr>
          <w:b/>
          <w:bCs/>
          <w:i/>
          <w:iCs/>
        </w:rPr>
        <w:t xml:space="preserve">to meet the Lord in the air: and </w:t>
      </w:r>
      <w:proofErr w:type="gramStart"/>
      <w:r w:rsidR="00292477" w:rsidRPr="00292477">
        <w:rPr>
          <w:b/>
          <w:bCs/>
          <w:i/>
          <w:iCs/>
        </w:rPr>
        <w:t>so</w:t>
      </w:r>
      <w:proofErr w:type="gramEnd"/>
      <w:r w:rsidR="00292477" w:rsidRPr="00292477">
        <w:rPr>
          <w:b/>
          <w:bCs/>
          <w:i/>
          <w:iCs/>
        </w:rPr>
        <w:t xml:space="preserve"> shall we ever be with the Lord.</w:t>
      </w:r>
    </w:p>
    <w:p w14:paraId="7305DE8F" w14:textId="77777777" w:rsidR="0013393F" w:rsidRPr="00C45A64" w:rsidRDefault="0013393F" w:rsidP="0013393F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b/>
          <w:bCs/>
          <w:sz w:val="16"/>
          <w:szCs w:val="16"/>
          <w:lang w:val="en-US"/>
        </w:rPr>
      </w:pPr>
    </w:p>
    <w:p w14:paraId="43381A25" w14:textId="1C5041B8" w:rsidR="0013393F" w:rsidRDefault="00583A2C" w:rsidP="00E12F0B">
      <w:pPr>
        <w:pStyle w:val="ListParagraph"/>
        <w:numPr>
          <w:ilvl w:val="0"/>
          <w:numId w:val="1"/>
        </w:numPr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 w:hanging="284"/>
        <w:rPr>
          <w:rFonts w:eastAsia="Times New Roman"/>
          <w:b/>
          <w:bCs/>
          <w:szCs w:val="20"/>
          <w:lang w:val="en-US"/>
        </w:rPr>
      </w:pPr>
      <w:r>
        <w:rPr>
          <w:rFonts w:eastAsia="Times New Roman"/>
          <w:b/>
          <w:bCs/>
          <w:szCs w:val="20"/>
          <w:lang w:val="en-US"/>
        </w:rPr>
        <w:t>My “</w:t>
      </w:r>
      <w:r w:rsidRPr="00C45A64">
        <w:rPr>
          <w:rFonts w:eastAsia="Times New Roman"/>
          <w:b/>
          <w:bCs/>
          <w:i/>
          <w:iCs/>
          <w:smallCaps/>
          <w:szCs w:val="20"/>
          <w:lang w:val="en-US"/>
        </w:rPr>
        <w:t>I Will</w:t>
      </w:r>
      <w:r>
        <w:rPr>
          <w:rFonts w:eastAsia="Times New Roman"/>
          <w:b/>
          <w:bCs/>
          <w:szCs w:val="20"/>
          <w:lang w:val="en-US"/>
        </w:rPr>
        <w:t xml:space="preserve">” to </w:t>
      </w:r>
      <w:r w:rsidR="00350D74">
        <w:rPr>
          <w:rFonts w:eastAsia="Times New Roman"/>
          <w:b/>
          <w:bCs/>
          <w:szCs w:val="20"/>
          <w:lang w:val="en-US"/>
        </w:rPr>
        <w:t>R</w:t>
      </w:r>
      <w:r>
        <w:rPr>
          <w:rFonts w:eastAsia="Times New Roman"/>
          <w:b/>
          <w:bCs/>
          <w:szCs w:val="20"/>
          <w:lang w:val="en-US"/>
        </w:rPr>
        <w:t>emember Him.</w:t>
      </w:r>
    </w:p>
    <w:p w14:paraId="21D2FA57" w14:textId="1C52B0FD" w:rsidR="00C45A64" w:rsidRPr="00C45A64" w:rsidRDefault="00C45A64" w:rsidP="00C45A64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szCs w:val="20"/>
          <w:lang w:val="en-US"/>
        </w:rPr>
      </w:pPr>
      <w:r w:rsidRPr="00C45A64">
        <w:rPr>
          <w:rFonts w:eastAsia="Times New Roman"/>
          <w:szCs w:val="20"/>
          <w:lang w:val="en-US"/>
        </w:rPr>
        <w:t>Before Jesus left for Heaven</w:t>
      </w:r>
      <w:r>
        <w:rPr>
          <w:rFonts w:eastAsia="Times New Roman"/>
          <w:szCs w:val="20"/>
          <w:lang w:val="en-US"/>
        </w:rPr>
        <w:t>,</w:t>
      </w:r>
      <w:r w:rsidRPr="00C45A64">
        <w:rPr>
          <w:rFonts w:eastAsia="Times New Roman"/>
          <w:szCs w:val="20"/>
          <w:lang w:val="en-US"/>
        </w:rPr>
        <w:t xml:space="preserve"> He instituted His Supper for His Own to Remember Him.</w:t>
      </w:r>
    </w:p>
    <w:p w14:paraId="5C2358FC" w14:textId="16375675" w:rsidR="00C45A64" w:rsidRPr="00C45A64" w:rsidRDefault="00C45A64" w:rsidP="00C45A64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szCs w:val="20"/>
          <w:lang w:val="en-US"/>
        </w:rPr>
      </w:pPr>
      <w:r w:rsidRPr="00C45A64">
        <w:rPr>
          <w:rFonts w:eastAsia="Times New Roman"/>
          <w:szCs w:val="20"/>
          <w:lang w:val="en-US"/>
        </w:rPr>
        <w:t>When I say, “</w:t>
      </w:r>
      <w:r w:rsidRPr="00C45A64">
        <w:rPr>
          <w:rFonts w:eastAsia="Times New Roman"/>
          <w:b/>
          <w:bCs/>
          <w:i/>
          <w:iCs/>
          <w:szCs w:val="20"/>
          <w:lang w:val="en-US"/>
        </w:rPr>
        <w:t>I Will</w:t>
      </w:r>
      <w:r w:rsidRPr="00C45A64">
        <w:rPr>
          <w:rFonts w:eastAsia="Times New Roman"/>
          <w:szCs w:val="20"/>
          <w:lang w:val="en-US"/>
        </w:rPr>
        <w:t xml:space="preserve">” will it be true and </w:t>
      </w:r>
      <w:r w:rsidRPr="00C45A64">
        <w:rPr>
          <w:rFonts w:eastAsia="Times New Roman"/>
          <w:b/>
          <w:bCs/>
          <w:szCs w:val="20"/>
          <w:lang w:val="en-US"/>
        </w:rPr>
        <w:t>I will</w:t>
      </w:r>
      <w:r w:rsidRPr="00C45A64">
        <w:rPr>
          <w:rFonts w:eastAsia="Times New Roman"/>
          <w:szCs w:val="20"/>
          <w:lang w:val="en-US"/>
        </w:rPr>
        <w:t xml:space="preserve"> not </w:t>
      </w:r>
      <w:r>
        <w:rPr>
          <w:rFonts w:eastAsia="Times New Roman"/>
          <w:szCs w:val="20"/>
          <w:lang w:val="en-US"/>
        </w:rPr>
        <w:t xml:space="preserve">forget, and indeed, </w:t>
      </w:r>
      <w:r w:rsidRPr="00C45A64">
        <w:rPr>
          <w:rFonts w:eastAsia="Times New Roman"/>
          <w:b/>
          <w:bCs/>
          <w:i/>
          <w:iCs/>
          <w:szCs w:val="20"/>
          <w:lang w:val="en-US"/>
        </w:rPr>
        <w:t>I will</w:t>
      </w:r>
      <w:r>
        <w:rPr>
          <w:rFonts w:eastAsia="Times New Roman"/>
          <w:szCs w:val="20"/>
          <w:lang w:val="en-US"/>
        </w:rPr>
        <w:t xml:space="preserve"> remember Him come what may!</w:t>
      </w:r>
    </w:p>
    <w:p w14:paraId="54090F8E" w14:textId="0EF8C5A8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i/>
          <w:iCs/>
          <w:color w:val="0000FF"/>
          <w:szCs w:val="20"/>
          <w:lang w:val="en-US"/>
        </w:rPr>
      </w:pPr>
      <w:r w:rsidRPr="00DD5B07">
        <w:rPr>
          <w:rFonts w:eastAsia="Times New Roman"/>
          <w:i/>
          <w:iCs/>
          <w:color w:val="0000FF"/>
          <w:szCs w:val="20"/>
          <w:lang w:val="en-US"/>
        </w:rPr>
        <w:t>According to Thy gracious word, In meek humility,</w:t>
      </w:r>
    </w:p>
    <w:p w14:paraId="623A3B0C" w14:textId="7B681699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i/>
          <w:iCs/>
          <w:color w:val="0000FF"/>
          <w:szCs w:val="20"/>
          <w:lang w:val="en-US"/>
        </w:rPr>
      </w:pPr>
      <w:r w:rsidRPr="00DD5B07">
        <w:rPr>
          <w:rFonts w:eastAsia="Times New Roman"/>
          <w:i/>
          <w:iCs/>
          <w:color w:val="0000FF"/>
          <w:szCs w:val="20"/>
          <w:lang w:val="en-US"/>
        </w:rPr>
        <w:t xml:space="preserve">This </w:t>
      </w:r>
      <w:r w:rsidRPr="00DD5B07">
        <w:rPr>
          <w:rFonts w:eastAsia="Times New Roman"/>
          <w:b/>
          <w:bCs/>
          <w:i/>
          <w:iCs/>
          <w:color w:val="0000FF"/>
          <w:szCs w:val="20"/>
          <w:lang w:val="en-US"/>
        </w:rPr>
        <w:t>will I</w:t>
      </w:r>
      <w:r w:rsidRPr="00DD5B07">
        <w:rPr>
          <w:rFonts w:eastAsia="Times New Roman"/>
          <w:i/>
          <w:iCs/>
          <w:color w:val="0000FF"/>
          <w:szCs w:val="20"/>
          <w:lang w:val="en-US"/>
        </w:rPr>
        <w:t xml:space="preserve"> do, my dying Lord, </w:t>
      </w:r>
      <w:r w:rsidRPr="00DD5B07">
        <w:rPr>
          <w:rFonts w:eastAsia="Times New Roman"/>
          <w:b/>
          <w:bCs/>
          <w:i/>
          <w:iCs/>
          <w:color w:val="0000FF"/>
          <w:szCs w:val="20"/>
          <w:lang w:val="en-US"/>
        </w:rPr>
        <w:t xml:space="preserve">I will </w:t>
      </w:r>
      <w:r w:rsidRPr="00DD5B07">
        <w:rPr>
          <w:rFonts w:eastAsia="Times New Roman"/>
          <w:i/>
          <w:iCs/>
          <w:color w:val="0000FF"/>
          <w:szCs w:val="20"/>
          <w:lang w:val="en-US"/>
        </w:rPr>
        <w:t>remember Thee.</w:t>
      </w:r>
    </w:p>
    <w:p w14:paraId="1B84B3D2" w14:textId="71692644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i/>
          <w:iCs/>
          <w:color w:val="0000FF"/>
          <w:szCs w:val="20"/>
          <w:lang w:val="en-US"/>
        </w:rPr>
      </w:pPr>
      <w:r w:rsidRPr="00DD5B07">
        <w:rPr>
          <w:rFonts w:eastAsia="Times New Roman"/>
          <w:i/>
          <w:iCs/>
          <w:color w:val="0000FF"/>
          <w:szCs w:val="20"/>
          <w:lang w:val="en-US"/>
        </w:rPr>
        <w:t>Thy body, broken for my sake, My bread from Heaven shall be;</w:t>
      </w:r>
    </w:p>
    <w:p w14:paraId="2BFA57D4" w14:textId="698CC522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i/>
          <w:iCs/>
          <w:color w:val="0000FF"/>
          <w:szCs w:val="20"/>
          <w:lang w:val="en-US"/>
        </w:rPr>
      </w:pPr>
      <w:r w:rsidRPr="00DD5B07">
        <w:rPr>
          <w:rFonts w:eastAsia="Times New Roman"/>
          <w:i/>
          <w:iCs/>
          <w:color w:val="0000FF"/>
          <w:szCs w:val="20"/>
          <w:lang w:val="en-US"/>
        </w:rPr>
        <w:t>The testamental cup I take, And thus remember Thee.</w:t>
      </w:r>
    </w:p>
    <w:p w14:paraId="3E083522" w14:textId="77777777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i/>
          <w:iCs/>
          <w:color w:val="0000FF"/>
          <w:sz w:val="16"/>
          <w:szCs w:val="16"/>
          <w:lang w:val="en-US"/>
        </w:rPr>
      </w:pPr>
    </w:p>
    <w:p w14:paraId="6B1199B5" w14:textId="660637BC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i/>
          <w:iCs/>
          <w:color w:val="0000FF"/>
          <w:szCs w:val="20"/>
          <w:lang w:val="en-US"/>
        </w:rPr>
      </w:pPr>
      <w:proofErr w:type="gramStart"/>
      <w:r w:rsidRPr="00DD5B07">
        <w:rPr>
          <w:rFonts w:eastAsia="Times New Roman"/>
          <w:i/>
          <w:iCs/>
          <w:color w:val="0000FF"/>
          <w:szCs w:val="20"/>
          <w:lang w:val="en-US"/>
        </w:rPr>
        <w:t>Gethsemane</w:t>
      </w:r>
      <w:proofErr w:type="gramEnd"/>
      <w:r w:rsidRPr="00DD5B07">
        <w:rPr>
          <w:rFonts w:eastAsia="Times New Roman"/>
          <w:i/>
          <w:iCs/>
          <w:color w:val="0000FF"/>
          <w:szCs w:val="20"/>
          <w:lang w:val="en-US"/>
        </w:rPr>
        <w:t xml:space="preserve"> can I forget? Or there Thy conflict </w:t>
      </w:r>
      <w:proofErr w:type="gramStart"/>
      <w:r w:rsidRPr="00DD5B07">
        <w:rPr>
          <w:rFonts w:eastAsia="Times New Roman"/>
          <w:i/>
          <w:iCs/>
          <w:color w:val="0000FF"/>
          <w:szCs w:val="20"/>
          <w:lang w:val="en-US"/>
        </w:rPr>
        <w:t>see</w:t>
      </w:r>
      <w:proofErr w:type="gramEnd"/>
      <w:r w:rsidRPr="00DD5B07">
        <w:rPr>
          <w:rFonts w:eastAsia="Times New Roman"/>
          <w:i/>
          <w:iCs/>
          <w:color w:val="0000FF"/>
          <w:szCs w:val="20"/>
          <w:lang w:val="en-US"/>
        </w:rPr>
        <w:t>,</w:t>
      </w:r>
    </w:p>
    <w:p w14:paraId="239DA752" w14:textId="4B36C36E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i/>
          <w:iCs/>
          <w:color w:val="0000FF"/>
          <w:szCs w:val="20"/>
          <w:lang w:val="en-US"/>
        </w:rPr>
      </w:pPr>
      <w:r w:rsidRPr="00DD5B07">
        <w:rPr>
          <w:rFonts w:eastAsia="Times New Roman"/>
          <w:i/>
          <w:iCs/>
          <w:color w:val="0000FF"/>
          <w:szCs w:val="20"/>
          <w:lang w:val="en-US"/>
        </w:rPr>
        <w:t>Thine agony, and bloody sweat, And not remember Thee?</w:t>
      </w:r>
    </w:p>
    <w:p w14:paraId="0568437F" w14:textId="46C6B8E6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i/>
          <w:iCs/>
          <w:color w:val="0000FF"/>
          <w:szCs w:val="20"/>
          <w:lang w:val="en-US"/>
        </w:rPr>
      </w:pPr>
      <w:r w:rsidRPr="00DD5B07">
        <w:rPr>
          <w:rFonts w:eastAsia="Times New Roman"/>
          <w:i/>
          <w:iCs/>
          <w:color w:val="0000FF"/>
          <w:szCs w:val="20"/>
          <w:lang w:val="en-US"/>
        </w:rPr>
        <w:t>When to the cross I turn mine eyes, And rest on Calvary,</w:t>
      </w:r>
    </w:p>
    <w:p w14:paraId="61BAF774" w14:textId="0EAFD635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i/>
          <w:iCs/>
          <w:color w:val="0000FF"/>
          <w:szCs w:val="20"/>
          <w:lang w:val="en-US"/>
        </w:rPr>
      </w:pPr>
      <w:r w:rsidRPr="00DD5B07">
        <w:rPr>
          <w:rFonts w:eastAsia="Times New Roman"/>
          <w:i/>
          <w:iCs/>
          <w:color w:val="0000FF"/>
          <w:szCs w:val="20"/>
          <w:lang w:val="en-US"/>
        </w:rPr>
        <w:t>O Lamb of God, my sacrifice! I must remember Thee.</w:t>
      </w:r>
    </w:p>
    <w:p w14:paraId="5CB40FA1" w14:textId="77777777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i/>
          <w:iCs/>
          <w:color w:val="0000FF"/>
          <w:sz w:val="18"/>
          <w:szCs w:val="18"/>
          <w:lang w:val="en-US"/>
        </w:rPr>
      </w:pPr>
    </w:p>
    <w:p w14:paraId="613BDCF9" w14:textId="04BA155C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i/>
          <w:iCs/>
          <w:color w:val="0000FF"/>
          <w:szCs w:val="20"/>
          <w:lang w:val="en-US"/>
        </w:rPr>
      </w:pPr>
      <w:r w:rsidRPr="00DD5B07">
        <w:rPr>
          <w:rFonts w:eastAsia="Times New Roman"/>
          <w:i/>
          <w:iCs/>
          <w:color w:val="0000FF"/>
          <w:szCs w:val="20"/>
          <w:lang w:val="en-US"/>
        </w:rPr>
        <w:t>Remember Thee, and all Thy pains And all Thy love to me;</w:t>
      </w:r>
    </w:p>
    <w:p w14:paraId="2134CE05" w14:textId="256A2B60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i/>
          <w:iCs/>
          <w:color w:val="0000FF"/>
          <w:szCs w:val="20"/>
          <w:lang w:val="en-US"/>
        </w:rPr>
      </w:pPr>
      <w:r w:rsidRPr="00DD5B07">
        <w:rPr>
          <w:rFonts w:eastAsia="Times New Roman"/>
          <w:i/>
          <w:iCs/>
          <w:color w:val="0000FF"/>
          <w:szCs w:val="20"/>
          <w:lang w:val="en-US"/>
        </w:rPr>
        <w:t xml:space="preserve">Yea, while a breath, a pulse remains, </w:t>
      </w:r>
      <w:r w:rsidRPr="00DD5B07">
        <w:rPr>
          <w:rFonts w:eastAsia="Times New Roman"/>
          <w:b/>
          <w:bCs/>
          <w:i/>
          <w:iCs/>
          <w:color w:val="0000FF"/>
          <w:szCs w:val="20"/>
          <w:lang w:val="en-US"/>
        </w:rPr>
        <w:t>Will I</w:t>
      </w:r>
      <w:r w:rsidRPr="00DD5B07">
        <w:rPr>
          <w:rFonts w:eastAsia="Times New Roman"/>
          <w:i/>
          <w:iCs/>
          <w:color w:val="0000FF"/>
          <w:szCs w:val="20"/>
          <w:lang w:val="en-US"/>
        </w:rPr>
        <w:t xml:space="preserve"> remember Thee.</w:t>
      </w:r>
    </w:p>
    <w:p w14:paraId="1A144EF3" w14:textId="5204FBB5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i/>
          <w:iCs/>
          <w:color w:val="0000FF"/>
          <w:szCs w:val="20"/>
          <w:lang w:val="en-US"/>
        </w:rPr>
      </w:pPr>
      <w:r w:rsidRPr="00DD5B07">
        <w:rPr>
          <w:rFonts w:eastAsia="Times New Roman"/>
          <w:i/>
          <w:iCs/>
          <w:color w:val="0000FF"/>
          <w:szCs w:val="20"/>
          <w:lang w:val="en-US"/>
        </w:rPr>
        <w:t>And when these failing lips grow dumb And mind and memory flee,</w:t>
      </w:r>
    </w:p>
    <w:p w14:paraId="29A44B83" w14:textId="23FFA3E9" w:rsidR="00583A2C" w:rsidRPr="00DD5B07" w:rsidRDefault="00583A2C" w:rsidP="00583A2C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color w:val="0000FF"/>
          <w:szCs w:val="20"/>
          <w:lang w:val="en-US"/>
        </w:rPr>
      </w:pPr>
      <w:r w:rsidRPr="00DD5B07">
        <w:rPr>
          <w:rFonts w:eastAsia="Times New Roman"/>
          <w:i/>
          <w:iCs/>
          <w:color w:val="0000FF"/>
          <w:szCs w:val="20"/>
          <w:lang w:val="en-US"/>
        </w:rPr>
        <w:t>When Thou shalt in Thy kingdom come, Jesus, remember me.</w:t>
      </w:r>
      <w:r w:rsidRPr="00DD5B07">
        <w:rPr>
          <w:rFonts w:eastAsia="Times New Roman"/>
          <w:i/>
          <w:iCs/>
          <w:color w:val="0000FF"/>
          <w:szCs w:val="20"/>
          <w:lang w:val="en-US"/>
        </w:rPr>
        <w:tab/>
      </w:r>
      <w:r w:rsidRPr="00DD5B07">
        <w:rPr>
          <w:rFonts w:eastAsia="Times New Roman"/>
          <w:color w:val="0000FF"/>
          <w:szCs w:val="20"/>
          <w:lang w:val="en-US"/>
        </w:rPr>
        <w:t>James Montgomery,</w:t>
      </w:r>
    </w:p>
    <w:p w14:paraId="7F4BD461" w14:textId="77777777" w:rsidR="00C45A64" w:rsidRDefault="00C45A64" w:rsidP="00583A2C">
      <w:pPr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rPr>
          <w:rFonts w:eastAsia="Times New Roman"/>
          <w:b/>
          <w:bCs/>
          <w:color w:val="FF0000"/>
          <w:sz w:val="24"/>
          <w:szCs w:val="24"/>
          <w:lang w:val="en-US"/>
        </w:rPr>
      </w:pPr>
    </w:p>
    <w:p w14:paraId="59C6C62F" w14:textId="12772179" w:rsidR="00583A2C" w:rsidRPr="00244F42" w:rsidRDefault="00583A2C" w:rsidP="00583A2C">
      <w:pPr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rPr>
          <w:rFonts w:eastAsia="Times New Roman"/>
          <w:b/>
          <w:bCs/>
          <w:color w:val="FF0000"/>
          <w:sz w:val="24"/>
          <w:szCs w:val="24"/>
          <w:lang w:val="en-US"/>
        </w:rPr>
      </w:pPr>
      <w:r w:rsidRPr="00244F42">
        <w:rPr>
          <w:rFonts w:eastAsia="Times New Roman"/>
          <w:b/>
          <w:bCs/>
          <w:color w:val="FF0000"/>
          <w:sz w:val="24"/>
          <w:szCs w:val="24"/>
          <w:lang w:val="en-US"/>
        </w:rPr>
        <w:lastRenderedPageBreak/>
        <w:t>REFLECTIONS FOR THE WEEK</w:t>
      </w:r>
      <w:r w:rsidRPr="00244F42">
        <w:rPr>
          <w:rFonts w:eastAsia="Times New Roman"/>
          <w:b/>
          <w:bCs/>
          <w:color w:val="FF0000"/>
          <w:sz w:val="24"/>
          <w:szCs w:val="24"/>
          <w:lang w:val="en-US"/>
        </w:rPr>
        <w:tab/>
        <w:t>R. 961</w:t>
      </w:r>
    </w:p>
    <w:p w14:paraId="36CC9CE2" w14:textId="098D41C3" w:rsidR="00842794" w:rsidRPr="00DD5B07" w:rsidRDefault="00387C6F" w:rsidP="00DD5B07">
      <w:pPr>
        <w:pStyle w:val="ListParagraph"/>
        <w:numPr>
          <w:ilvl w:val="0"/>
          <w:numId w:val="12"/>
        </w:numPr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sz w:val="22"/>
          <w:lang w:val="en-US"/>
        </w:rPr>
      </w:pPr>
      <w:r w:rsidRPr="00DD5B07">
        <w:rPr>
          <w:rFonts w:eastAsia="Times New Roman"/>
          <w:sz w:val="22"/>
          <w:lang w:val="en-US"/>
        </w:rPr>
        <w:t>In life, it is difficult, or perhaps, it may not even be possible for us to say “</w:t>
      </w:r>
      <w:r w:rsidRPr="00DD5B07">
        <w:rPr>
          <w:rFonts w:eastAsia="Times New Roman"/>
          <w:i/>
          <w:iCs/>
          <w:sz w:val="22"/>
          <w:lang w:val="en-US"/>
        </w:rPr>
        <w:t>I Will</w:t>
      </w:r>
      <w:r w:rsidRPr="00DD5B07">
        <w:rPr>
          <w:rFonts w:eastAsia="Times New Roman"/>
          <w:sz w:val="22"/>
          <w:lang w:val="en-US"/>
        </w:rPr>
        <w:t>” with a deep conviction that indeed</w:t>
      </w:r>
      <w:r w:rsidR="0017679A" w:rsidRPr="00DD5B07">
        <w:rPr>
          <w:rFonts w:eastAsia="Times New Roman"/>
          <w:sz w:val="22"/>
          <w:lang w:val="en-US"/>
        </w:rPr>
        <w:t xml:space="preserve"> we</w:t>
      </w:r>
      <w:r w:rsidRPr="00DD5B07">
        <w:rPr>
          <w:rFonts w:eastAsia="Times New Roman"/>
          <w:sz w:val="22"/>
          <w:lang w:val="en-US"/>
        </w:rPr>
        <w:t xml:space="preserve"> will carry out what </w:t>
      </w:r>
      <w:r w:rsidR="0017679A" w:rsidRPr="00DD5B07">
        <w:rPr>
          <w:rFonts w:eastAsia="Times New Roman"/>
          <w:sz w:val="22"/>
          <w:lang w:val="en-US"/>
        </w:rPr>
        <w:t>we</w:t>
      </w:r>
      <w:r w:rsidRPr="00DD5B07">
        <w:rPr>
          <w:rFonts w:eastAsia="Times New Roman"/>
          <w:sz w:val="22"/>
          <w:lang w:val="en-US"/>
        </w:rPr>
        <w:t xml:space="preserve"> say</w:t>
      </w:r>
      <w:r w:rsidR="00684246" w:rsidRPr="00DD5B07">
        <w:rPr>
          <w:rFonts w:eastAsia="Times New Roman"/>
          <w:sz w:val="22"/>
          <w:lang w:val="en-US"/>
        </w:rPr>
        <w:t xml:space="preserve"> or purpose</w:t>
      </w:r>
      <w:r w:rsidRPr="00DD5B07">
        <w:rPr>
          <w:rFonts w:eastAsia="Times New Roman"/>
          <w:sz w:val="22"/>
          <w:lang w:val="en-US"/>
        </w:rPr>
        <w:t xml:space="preserve">.  Circumstances are such that they may not allow us </w:t>
      </w:r>
      <w:r w:rsidR="0017679A" w:rsidRPr="00DD5B07">
        <w:rPr>
          <w:rFonts w:eastAsia="Times New Roman"/>
          <w:sz w:val="22"/>
          <w:lang w:val="en-US"/>
        </w:rPr>
        <w:t>to do so</w:t>
      </w:r>
      <w:r w:rsidRPr="00DD5B07">
        <w:rPr>
          <w:rFonts w:eastAsia="Times New Roman"/>
          <w:sz w:val="22"/>
          <w:lang w:val="en-US"/>
        </w:rPr>
        <w:t xml:space="preserve"> though at times, </w:t>
      </w:r>
      <w:r w:rsidR="0017679A" w:rsidRPr="00DD5B07">
        <w:rPr>
          <w:rFonts w:eastAsia="Times New Roman"/>
          <w:sz w:val="22"/>
          <w:lang w:val="en-US"/>
        </w:rPr>
        <w:t>we</w:t>
      </w:r>
      <w:r w:rsidRPr="00DD5B07">
        <w:rPr>
          <w:rFonts w:eastAsia="Times New Roman"/>
          <w:sz w:val="22"/>
          <w:lang w:val="en-US"/>
        </w:rPr>
        <w:t xml:space="preserve"> think</w:t>
      </w:r>
      <w:r w:rsidR="0017679A" w:rsidRPr="00DD5B07">
        <w:rPr>
          <w:rFonts w:eastAsia="Times New Roman"/>
          <w:sz w:val="22"/>
          <w:lang w:val="en-US"/>
        </w:rPr>
        <w:t xml:space="preserve"> what</w:t>
      </w:r>
      <w:r w:rsidRPr="00DD5B07">
        <w:rPr>
          <w:rFonts w:eastAsia="Times New Roman"/>
          <w:sz w:val="22"/>
          <w:lang w:val="en-US"/>
        </w:rPr>
        <w:t xml:space="preserve"> we have in mind seem</w:t>
      </w:r>
      <w:r w:rsidR="00842794" w:rsidRPr="00DD5B07">
        <w:rPr>
          <w:rFonts w:eastAsia="Times New Roman"/>
          <w:sz w:val="22"/>
          <w:lang w:val="en-US"/>
        </w:rPr>
        <w:t>s</w:t>
      </w:r>
      <w:r w:rsidRPr="00DD5B07">
        <w:rPr>
          <w:rFonts w:eastAsia="Times New Roman"/>
          <w:sz w:val="22"/>
          <w:lang w:val="en-US"/>
        </w:rPr>
        <w:t xml:space="preserve"> to be so easy to </w:t>
      </w:r>
      <w:r w:rsidR="0017679A" w:rsidRPr="00DD5B07">
        <w:rPr>
          <w:rFonts w:eastAsia="Times New Roman"/>
          <w:sz w:val="22"/>
          <w:lang w:val="en-US"/>
        </w:rPr>
        <w:t>fulfil</w:t>
      </w:r>
      <w:r w:rsidR="00684246" w:rsidRPr="00DD5B07">
        <w:rPr>
          <w:rFonts w:eastAsia="Times New Roman"/>
          <w:sz w:val="22"/>
          <w:lang w:val="en-US"/>
        </w:rPr>
        <w:t xml:space="preserve"> – indeed there </w:t>
      </w:r>
      <w:r w:rsidR="00E96812" w:rsidRPr="00DD5B07">
        <w:rPr>
          <w:rFonts w:eastAsia="Times New Roman"/>
          <w:sz w:val="22"/>
          <w:lang w:val="en-US"/>
        </w:rPr>
        <w:t xml:space="preserve">can </w:t>
      </w:r>
      <w:r w:rsidR="00684246" w:rsidRPr="00DD5B07">
        <w:rPr>
          <w:rFonts w:eastAsia="Times New Roman"/>
          <w:sz w:val="22"/>
          <w:lang w:val="en-US"/>
        </w:rPr>
        <w:t xml:space="preserve">still </w:t>
      </w:r>
      <w:r w:rsidR="00E96812" w:rsidRPr="00DD5B07">
        <w:rPr>
          <w:rFonts w:eastAsia="Times New Roman"/>
          <w:sz w:val="22"/>
          <w:lang w:val="en-US"/>
        </w:rPr>
        <w:t>be a slip between cup and lip!</w:t>
      </w:r>
    </w:p>
    <w:p w14:paraId="26C28706" w14:textId="4FB51901" w:rsidR="00842794" w:rsidRPr="00DD5B07" w:rsidRDefault="0017679A" w:rsidP="0017679A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sz w:val="22"/>
          <w:lang w:val="en-US"/>
        </w:rPr>
      </w:pPr>
      <w:r w:rsidRPr="00DD5B07">
        <w:rPr>
          <w:rFonts w:eastAsia="Times New Roman"/>
          <w:sz w:val="22"/>
          <w:lang w:val="en-US"/>
        </w:rPr>
        <w:t xml:space="preserve">Yes, can we ever be sure of the certainty of </w:t>
      </w:r>
      <w:r w:rsidR="00684246" w:rsidRPr="00DD5B07">
        <w:rPr>
          <w:rFonts w:eastAsia="Times New Roman"/>
          <w:sz w:val="22"/>
          <w:lang w:val="en-US"/>
        </w:rPr>
        <w:t>the</w:t>
      </w:r>
      <w:r w:rsidRPr="00DD5B07">
        <w:rPr>
          <w:rFonts w:eastAsia="Times New Roman"/>
          <w:sz w:val="22"/>
          <w:lang w:val="en-US"/>
        </w:rPr>
        <w:t xml:space="preserve"> “</w:t>
      </w:r>
      <w:r w:rsidRPr="00DD5B07">
        <w:rPr>
          <w:rFonts w:eastAsia="Times New Roman"/>
          <w:i/>
          <w:iCs/>
          <w:sz w:val="22"/>
          <w:lang w:val="en-US"/>
        </w:rPr>
        <w:t>will</w:t>
      </w:r>
      <w:r w:rsidRPr="00DD5B07">
        <w:rPr>
          <w:rFonts w:eastAsia="Times New Roman"/>
          <w:sz w:val="22"/>
          <w:lang w:val="en-US"/>
        </w:rPr>
        <w:t>” that we have in mind? Some may be within our power to e</w:t>
      </w:r>
      <w:r w:rsidR="00842794" w:rsidRPr="00DD5B07">
        <w:rPr>
          <w:rFonts w:eastAsia="Times New Roman"/>
          <w:sz w:val="22"/>
          <w:lang w:val="en-US"/>
        </w:rPr>
        <w:t>xpedite</w:t>
      </w:r>
      <w:r w:rsidR="003C62D9" w:rsidRPr="00DD5B07">
        <w:rPr>
          <w:rFonts w:eastAsia="Times New Roman"/>
          <w:sz w:val="22"/>
          <w:lang w:val="en-US"/>
        </w:rPr>
        <w:t xml:space="preserve"> and execute</w:t>
      </w:r>
      <w:r w:rsidRPr="00DD5B07">
        <w:rPr>
          <w:rFonts w:eastAsia="Times New Roman"/>
          <w:sz w:val="22"/>
          <w:lang w:val="en-US"/>
        </w:rPr>
        <w:t>, but certainly not all!</w:t>
      </w:r>
      <w:r w:rsidR="00842794" w:rsidRPr="00DD5B07">
        <w:rPr>
          <w:rFonts w:eastAsia="Times New Roman"/>
          <w:sz w:val="22"/>
          <w:lang w:val="en-US"/>
        </w:rPr>
        <w:t xml:space="preserve"> Hence, “will” with us humans can never be a “certainty”</w:t>
      </w:r>
      <w:r w:rsidR="003C62D9" w:rsidRPr="00DD5B07">
        <w:rPr>
          <w:rFonts w:eastAsia="Times New Roman"/>
          <w:sz w:val="22"/>
          <w:lang w:val="en-US"/>
        </w:rPr>
        <w:t xml:space="preserve"> no matter how sure we can be of things we mention are, we think</w:t>
      </w:r>
      <w:r w:rsidR="004646CF" w:rsidRPr="00DD5B07">
        <w:rPr>
          <w:rFonts w:eastAsia="Times New Roman"/>
          <w:sz w:val="22"/>
          <w:lang w:val="en-US"/>
        </w:rPr>
        <w:t>, i</w:t>
      </w:r>
      <w:r w:rsidR="003C62D9" w:rsidRPr="00DD5B07">
        <w:rPr>
          <w:rFonts w:eastAsia="Times New Roman"/>
          <w:sz w:val="22"/>
          <w:lang w:val="en-US"/>
        </w:rPr>
        <w:t xml:space="preserve">n our power to fulfil. </w:t>
      </w:r>
    </w:p>
    <w:p w14:paraId="21E89A6D" w14:textId="4EF481AE" w:rsidR="00B651AE" w:rsidRPr="00DD5B07" w:rsidRDefault="00842794" w:rsidP="003C62D9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 w:line="240" w:lineRule="auto"/>
        <w:ind w:left="284"/>
        <w:rPr>
          <w:rFonts w:eastAsia="Times New Roman"/>
          <w:sz w:val="22"/>
          <w:lang w:val="en-US"/>
        </w:rPr>
      </w:pPr>
      <w:r w:rsidRPr="00DD5B07">
        <w:rPr>
          <w:rFonts w:eastAsia="Times New Roman"/>
          <w:sz w:val="22"/>
          <w:lang w:val="en-US"/>
        </w:rPr>
        <w:t>However, with God or the Lord His “</w:t>
      </w:r>
      <w:r w:rsidRPr="00DD5B07">
        <w:rPr>
          <w:rFonts w:eastAsia="Times New Roman"/>
          <w:i/>
          <w:iCs/>
          <w:sz w:val="22"/>
          <w:lang w:val="en-US"/>
        </w:rPr>
        <w:t>will</w:t>
      </w:r>
      <w:r w:rsidRPr="00DD5B07">
        <w:rPr>
          <w:rFonts w:eastAsia="Times New Roman"/>
          <w:sz w:val="22"/>
          <w:lang w:val="en-US"/>
        </w:rPr>
        <w:t xml:space="preserve">” is as certain as “has already been fulfilled” – whatever He wills will be! </w:t>
      </w:r>
      <w:r w:rsidR="003C62D9" w:rsidRPr="00DD5B07">
        <w:rPr>
          <w:rFonts w:eastAsia="Times New Roman"/>
          <w:sz w:val="22"/>
          <w:lang w:val="en-US"/>
        </w:rPr>
        <w:t xml:space="preserve"> Apart from the three major themes of the “Lord’s </w:t>
      </w:r>
      <w:r w:rsidR="003C62D9" w:rsidRPr="00DD5B07">
        <w:rPr>
          <w:rFonts w:eastAsia="Times New Roman"/>
          <w:i/>
          <w:iCs/>
          <w:sz w:val="22"/>
          <w:lang w:val="en-US"/>
        </w:rPr>
        <w:t>I Will</w:t>
      </w:r>
      <w:r w:rsidR="003C62D9" w:rsidRPr="00DD5B07">
        <w:rPr>
          <w:rFonts w:eastAsia="Times New Roman"/>
          <w:sz w:val="22"/>
          <w:lang w:val="en-US"/>
        </w:rPr>
        <w:t xml:space="preserve">” mentioned in the main body of the Ruminations, there are numerous </w:t>
      </w:r>
      <w:r w:rsidR="00684246" w:rsidRPr="00DD5B07">
        <w:rPr>
          <w:rFonts w:eastAsia="Times New Roman"/>
          <w:sz w:val="22"/>
          <w:lang w:val="en-US"/>
        </w:rPr>
        <w:t xml:space="preserve">occasions </w:t>
      </w:r>
      <w:r w:rsidR="003C62D9" w:rsidRPr="00DD5B07">
        <w:rPr>
          <w:rFonts w:eastAsia="Times New Roman"/>
          <w:sz w:val="22"/>
          <w:lang w:val="en-US"/>
        </w:rPr>
        <w:t>the Lord’s “</w:t>
      </w:r>
      <w:r w:rsidR="003C62D9" w:rsidRPr="00DD5B07">
        <w:rPr>
          <w:rFonts w:eastAsia="Times New Roman"/>
          <w:i/>
          <w:iCs/>
          <w:sz w:val="22"/>
          <w:lang w:val="en-US"/>
        </w:rPr>
        <w:t>I Will</w:t>
      </w:r>
      <w:r w:rsidR="003C62D9" w:rsidRPr="00DD5B07">
        <w:rPr>
          <w:rFonts w:eastAsia="Times New Roman"/>
          <w:sz w:val="22"/>
          <w:lang w:val="en-US"/>
        </w:rPr>
        <w:t xml:space="preserve">” </w:t>
      </w:r>
      <w:r w:rsidR="00684246" w:rsidRPr="00DD5B07">
        <w:rPr>
          <w:rFonts w:eastAsia="Times New Roman"/>
          <w:sz w:val="22"/>
          <w:lang w:val="en-US"/>
        </w:rPr>
        <w:t xml:space="preserve">is </w:t>
      </w:r>
      <w:r w:rsidR="003C62D9" w:rsidRPr="00DD5B07">
        <w:rPr>
          <w:rFonts w:eastAsia="Times New Roman"/>
          <w:sz w:val="22"/>
          <w:lang w:val="en-US"/>
        </w:rPr>
        <w:t xml:space="preserve">mentioned in scripture.  </w:t>
      </w:r>
      <w:r w:rsidR="00B651AE" w:rsidRPr="00DD5B07">
        <w:rPr>
          <w:rFonts w:eastAsia="Times New Roman"/>
          <w:sz w:val="22"/>
          <w:lang w:val="en-US"/>
        </w:rPr>
        <w:t>A few are listed below for our assurance:</w:t>
      </w:r>
    </w:p>
    <w:p w14:paraId="78CE4D52" w14:textId="0077E7E6" w:rsidR="005A317F" w:rsidRPr="00DD5B07" w:rsidRDefault="00000000" w:rsidP="00EA2050">
      <w:pPr>
        <w:pStyle w:val="ListParagraph"/>
        <w:numPr>
          <w:ilvl w:val="0"/>
          <w:numId w:val="13"/>
        </w:numPr>
        <w:tabs>
          <w:tab w:val="left" w:pos="709"/>
          <w:tab w:val="left" w:pos="7200"/>
          <w:tab w:val="left" w:pos="7920"/>
        </w:tabs>
        <w:spacing w:after="0"/>
        <w:ind w:left="709" w:hanging="425"/>
        <w:rPr>
          <w:rFonts w:eastAsia="Times New Roman"/>
          <w:i/>
          <w:iCs/>
          <w:sz w:val="22"/>
          <w:lang w:eastAsia="en-MY"/>
        </w:rPr>
      </w:pPr>
      <w:hyperlink r:id="rId7" w:history="1">
        <w:r w:rsidR="005A317F" w:rsidRPr="00DD5B07">
          <w:rPr>
            <w:rStyle w:val="Hyperlink"/>
            <w:rFonts w:eastAsia="Times New Roman"/>
            <w:i/>
            <w:iCs/>
            <w:sz w:val="22"/>
            <w:lang w:eastAsia="en-MY"/>
          </w:rPr>
          <w:t>Ge 28:15</w:t>
        </w:r>
      </w:hyperlink>
      <w:r w:rsidR="005A317F" w:rsidRPr="00DD5B07">
        <w:rPr>
          <w:rFonts w:eastAsia="Times New Roman"/>
          <w:i/>
          <w:iCs/>
          <w:sz w:val="22"/>
          <w:lang w:eastAsia="en-MY"/>
        </w:rPr>
        <w:t xml:space="preserve"> — And, behold, I am with thee, and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keep thee in all places whither thou </w:t>
      </w:r>
      <w:proofErr w:type="spellStart"/>
      <w:r w:rsidR="005A317F" w:rsidRPr="00DD5B07">
        <w:rPr>
          <w:rFonts w:eastAsia="Times New Roman"/>
          <w:i/>
          <w:iCs/>
          <w:sz w:val="22"/>
          <w:lang w:eastAsia="en-MY"/>
        </w:rPr>
        <w:t>goest</w:t>
      </w:r>
      <w:proofErr w:type="spellEnd"/>
      <w:r w:rsidR="005A317F" w:rsidRPr="00DD5B07">
        <w:rPr>
          <w:rFonts w:eastAsia="Times New Roman"/>
          <w:i/>
          <w:iCs/>
          <w:sz w:val="22"/>
          <w:lang w:eastAsia="en-MY"/>
        </w:rPr>
        <w:t xml:space="preserve">…for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I 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not leave thee, until I have done that which I have spoken to thee of. </w:t>
      </w:r>
    </w:p>
    <w:p w14:paraId="1D793B93" w14:textId="0E577DA4" w:rsidR="005A317F" w:rsidRPr="00DD5B07" w:rsidRDefault="00000000" w:rsidP="00EA2050">
      <w:pPr>
        <w:pStyle w:val="ListParagraph"/>
        <w:numPr>
          <w:ilvl w:val="0"/>
          <w:numId w:val="13"/>
        </w:numPr>
        <w:tabs>
          <w:tab w:val="left" w:pos="709"/>
          <w:tab w:val="left" w:pos="7200"/>
          <w:tab w:val="left" w:pos="7920"/>
        </w:tabs>
        <w:spacing w:after="0"/>
        <w:ind w:left="709" w:hanging="425"/>
        <w:rPr>
          <w:rFonts w:eastAsia="Times New Roman"/>
          <w:i/>
          <w:iCs/>
          <w:sz w:val="22"/>
          <w:lang w:eastAsia="en-MY"/>
        </w:rPr>
      </w:pPr>
      <w:hyperlink r:id="rId8" w:history="1">
        <w:r w:rsidR="005A317F" w:rsidRPr="00DD5B07">
          <w:rPr>
            <w:rStyle w:val="Hyperlink"/>
            <w:rFonts w:eastAsia="Times New Roman"/>
            <w:i/>
            <w:iCs/>
            <w:sz w:val="22"/>
            <w:lang w:eastAsia="en-MY"/>
          </w:rPr>
          <w:t>Dt 31:6</w:t>
        </w:r>
      </w:hyperlink>
      <w:r w:rsidR="005A317F" w:rsidRPr="00DD5B07">
        <w:rPr>
          <w:rFonts w:eastAsia="Times New Roman"/>
          <w:i/>
          <w:iCs/>
          <w:sz w:val="22"/>
          <w:lang w:eastAsia="en-MY"/>
        </w:rPr>
        <w:t xml:space="preserve"> — Be strong and of a good courage, fear not, nor be afraid of them: for the LORD thy God, </w:t>
      </w:r>
      <w:r w:rsidR="00EA2050" w:rsidRPr="00DD5B07">
        <w:rPr>
          <w:rFonts w:eastAsia="Times New Roman"/>
          <w:i/>
          <w:iCs/>
          <w:sz w:val="22"/>
          <w:lang w:eastAsia="en-MY"/>
        </w:rPr>
        <w:t>H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e it is that doth go with thee; </w:t>
      </w:r>
      <w:r w:rsidR="00EA2050" w:rsidRPr="00DD5B07">
        <w:rPr>
          <w:rFonts w:eastAsia="Times New Roman"/>
          <w:b/>
          <w:bCs/>
          <w:i/>
          <w:iCs/>
          <w:sz w:val="22"/>
          <w:lang w:eastAsia="en-MY"/>
        </w:rPr>
        <w:t>H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e 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not fail thee, nor forsake thee. </w:t>
      </w:r>
    </w:p>
    <w:p w14:paraId="7BE8BBE4" w14:textId="77777777" w:rsidR="00E17756" w:rsidRPr="00DD5B07" w:rsidRDefault="00000000" w:rsidP="00EA2050">
      <w:pPr>
        <w:pStyle w:val="ListParagraph"/>
        <w:numPr>
          <w:ilvl w:val="0"/>
          <w:numId w:val="13"/>
        </w:numPr>
        <w:tabs>
          <w:tab w:val="left" w:pos="709"/>
          <w:tab w:val="left" w:pos="7200"/>
          <w:tab w:val="left" w:pos="7920"/>
        </w:tabs>
        <w:spacing w:after="0"/>
        <w:ind w:left="709" w:hanging="425"/>
        <w:rPr>
          <w:rFonts w:eastAsia="Times New Roman"/>
          <w:i/>
          <w:iCs/>
          <w:sz w:val="22"/>
          <w:lang w:eastAsia="en-MY"/>
        </w:rPr>
      </w:pPr>
      <w:hyperlink r:id="rId9" w:history="1">
        <w:r w:rsidR="005A317F" w:rsidRPr="00DD5B07">
          <w:rPr>
            <w:rStyle w:val="Hyperlink"/>
            <w:rFonts w:eastAsia="Times New Roman"/>
            <w:i/>
            <w:iCs/>
            <w:sz w:val="22"/>
            <w:lang w:eastAsia="en-MY"/>
          </w:rPr>
          <w:t>Dt 31:8</w:t>
        </w:r>
      </w:hyperlink>
      <w:r w:rsidR="005A317F" w:rsidRPr="00DD5B07">
        <w:rPr>
          <w:rFonts w:eastAsia="Times New Roman"/>
          <w:i/>
          <w:iCs/>
          <w:sz w:val="22"/>
          <w:lang w:eastAsia="en-MY"/>
        </w:rPr>
        <w:t xml:space="preserve"> — And the LORD, He it is that doth go before thee; </w:t>
      </w:r>
      <w:r w:rsidR="00EA2050" w:rsidRPr="00DD5B07">
        <w:rPr>
          <w:rFonts w:eastAsia="Times New Roman"/>
          <w:b/>
          <w:bCs/>
          <w:i/>
          <w:iCs/>
          <w:sz w:val="22"/>
          <w:lang w:eastAsia="en-MY"/>
        </w:rPr>
        <w:t>H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e 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be with thee, </w:t>
      </w:r>
    </w:p>
    <w:p w14:paraId="4EEF48BF" w14:textId="61685DF0" w:rsidR="005A317F" w:rsidRPr="00DD5B07" w:rsidRDefault="00EA2050" w:rsidP="00E17756">
      <w:pPr>
        <w:pStyle w:val="ListParagraph"/>
        <w:tabs>
          <w:tab w:val="left" w:pos="709"/>
          <w:tab w:val="left" w:pos="7200"/>
          <w:tab w:val="left" w:pos="7920"/>
        </w:tabs>
        <w:spacing w:after="0"/>
        <w:ind w:left="709"/>
        <w:rPr>
          <w:rFonts w:eastAsia="Times New Roman"/>
          <w:i/>
          <w:iCs/>
          <w:sz w:val="22"/>
          <w:lang w:eastAsia="en-MY"/>
        </w:rPr>
      </w:pPr>
      <w:r w:rsidRPr="00DD5B07">
        <w:rPr>
          <w:rFonts w:eastAsia="Times New Roman"/>
          <w:b/>
          <w:bCs/>
          <w:i/>
          <w:iCs/>
          <w:sz w:val="22"/>
          <w:lang w:eastAsia="en-MY"/>
        </w:rPr>
        <w:t>H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e 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not fail thee, neither forsake thee: fear not, neither be dismayed. </w:t>
      </w:r>
    </w:p>
    <w:p w14:paraId="4CC6B921" w14:textId="77777777" w:rsidR="005A317F" w:rsidRPr="00DD5B07" w:rsidRDefault="00000000" w:rsidP="00EA2050">
      <w:pPr>
        <w:pStyle w:val="ListParagraph"/>
        <w:numPr>
          <w:ilvl w:val="0"/>
          <w:numId w:val="13"/>
        </w:numPr>
        <w:tabs>
          <w:tab w:val="left" w:pos="709"/>
          <w:tab w:val="left" w:pos="7200"/>
          <w:tab w:val="left" w:pos="7920"/>
        </w:tabs>
        <w:spacing w:after="0"/>
        <w:ind w:left="709" w:hanging="425"/>
        <w:rPr>
          <w:rFonts w:eastAsia="Times New Roman"/>
          <w:i/>
          <w:iCs/>
          <w:sz w:val="22"/>
          <w:lang w:eastAsia="en-MY"/>
        </w:rPr>
      </w:pPr>
      <w:hyperlink r:id="rId10" w:history="1">
        <w:r w:rsidR="005A317F" w:rsidRPr="00DD5B07">
          <w:rPr>
            <w:rStyle w:val="Hyperlink"/>
            <w:rFonts w:eastAsia="Times New Roman"/>
            <w:i/>
            <w:iCs/>
            <w:sz w:val="22"/>
            <w:lang w:eastAsia="en-MY"/>
          </w:rPr>
          <w:t>Jos 1:5</w:t>
        </w:r>
      </w:hyperlink>
      <w:r w:rsidR="005A317F" w:rsidRPr="00DD5B07">
        <w:rPr>
          <w:rFonts w:eastAsia="Times New Roman"/>
          <w:i/>
          <w:iCs/>
          <w:sz w:val="22"/>
          <w:lang w:eastAsia="en-MY"/>
        </w:rPr>
        <w:t xml:space="preserve"> — There shall not any man be able to stand before thee all the days of thy life: as I was with Moses, so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 xml:space="preserve"> I 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be with thee: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I 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not fail thee, nor forsake thee. </w:t>
      </w:r>
    </w:p>
    <w:p w14:paraId="7EB8F67C" w14:textId="4D48DF4C" w:rsidR="005A317F" w:rsidRPr="00DD5B07" w:rsidRDefault="00000000" w:rsidP="00EA2050">
      <w:pPr>
        <w:pStyle w:val="ListParagraph"/>
        <w:numPr>
          <w:ilvl w:val="0"/>
          <w:numId w:val="13"/>
        </w:numPr>
        <w:tabs>
          <w:tab w:val="left" w:pos="709"/>
          <w:tab w:val="left" w:pos="7200"/>
          <w:tab w:val="left" w:pos="7920"/>
        </w:tabs>
        <w:spacing w:after="0"/>
        <w:ind w:left="709" w:hanging="425"/>
        <w:rPr>
          <w:rFonts w:eastAsia="Times New Roman"/>
          <w:i/>
          <w:iCs/>
          <w:sz w:val="22"/>
          <w:lang w:eastAsia="en-MY"/>
        </w:rPr>
      </w:pPr>
      <w:hyperlink r:id="rId11" w:history="1">
        <w:r w:rsidR="005A317F" w:rsidRPr="00DD5B07">
          <w:rPr>
            <w:rStyle w:val="Hyperlink"/>
            <w:rFonts w:eastAsia="Times New Roman"/>
            <w:i/>
            <w:iCs/>
            <w:sz w:val="22"/>
            <w:lang w:eastAsia="en-MY"/>
          </w:rPr>
          <w:t>1Sa 12:22</w:t>
        </w:r>
      </w:hyperlink>
      <w:r w:rsidR="005A317F" w:rsidRPr="00DD5B07">
        <w:rPr>
          <w:rFonts w:eastAsia="Times New Roman"/>
          <w:i/>
          <w:iCs/>
          <w:sz w:val="22"/>
          <w:lang w:eastAsia="en-MY"/>
        </w:rPr>
        <w:t xml:space="preserve"> — For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the LORD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not forsake </w:t>
      </w:r>
      <w:r w:rsidR="00EA2050" w:rsidRPr="00DD5B07">
        <w:rPr>
          <w:rFonts w:eastAsia="Times New Roman"/>
          <w:i/>
          <w:iCs/>
          <w:sz w:val="22"/>
          <w:lang w:eastAsia="en-MY"/>
        </w:rPr>
        <w:t>H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is people for </w:t>
      </w:r>
      <w:r w:rsidR="00EA2050" w:rsidRPr="00DD5B07">
        <w:rPr>
          <w:rFonts w:eastAsia="Times New Roman"/>
          <w:i/>
          <w:iCs/>
          <w:sz w:val="22"/>
          <w:lang w:eastAsia="en-MY"/>
        </w:rPr>
        <w:t>H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is great name's sake: because it hath pleased the LORD to make </w:t>
      </w:r>
      <w:proofErr w:type="gramStart"/>
      <w:r w:rsidR="005A317F" w:rsidRPr="00DD5B07">
        <w:rPr>
          <w:rFonts w:eastAsia="Times New Roman"/>
          <w:i/>
          <w:iCs/>
          <w:sz w:val="22"/>
          <w:lang w:eastAsia="en-MY"/>
        </w:rPr>
        <w:t>you</w:t>
      </w:r>
      <w:proofErr w:type="gramEnd"/>
      <w:r w:rsidR="005A317F" w:rsidRPr="00DD5B07">
        <w:rPr>
          <w:rFonts w:eastAsia="Times New Roman"/>
          <w:i/>
          <w:iCs/>
          <w:sz w:val="22"/>
          <w:lang w:eastAsia="en-MY"/>
        </w:rPr>
        <w:t xml:space="preserve"> </w:t>
      </w:r>
      <w:r w:rsidR="00EA2050" w:rsidRPr="00DD5B07">
        <w:rPr>
          <w:rFonts w:eastAsia="Times New Roman"/>
          <w:i/>
          <w:iCs/>
          <w:sz w:val="22"/>
          <w:lang w:eastAsia="en-MY"/>
        </w:rPr>
        <w:t>H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is people. </w:t>
      </w:r>
    </w:p>
    <w:p w14:paraId="18D4E88A" w14:textId="697461AD" w:rsidR="005A317F" w:rsidRPr="00DD5B07" w:rsidRDefault="00000000" w:rsidP="00EA2050">
      <w:pPr>
        <w:pStyle w:val="ListParagraph"/>
        <w:numPr>
          <w:ilvl w:val="0"/>
          <w:numId w:val="13"/>
        </w:numPr>
        <w:tabs>
          <w:tab w:val="left" w:pos="709"/>
          <w:tab w:val="left" w:pos="7200"/>
          <w:tab w:val="left" w:pos="7920"/>
        </w:tabs>
        <w:spacing w:after="0"/>
        <w:ind w:left="709" w:hanging="425"/>
        <w:rPr>
          <w:rFonts w:eastAsia="Times New Roman"/>
          <w:i/>
          <w:iCs/>
          <w:sz w:val="22"/>
          <w:lang w:eastAsia="en-MY"/>
        </w:rPr>
      </w:pPr>
      <w:hyperlink r:id="rId12" w:history="1">
        <w:r w:rsidR="005A317F" w:rsidRPr="00DD5B07">
          <w:rPr>
            <w:rStyle w:val="Hyperlink"/>
            <w:rFonts w:eastAsia="Times New Roman"/>
            <w:i/>
            <w:iCs/>
            <w:sz w:val="22"/>
            <w:lang w:eastAsia="en-MY"/>
          </w:rPr>
          <w:t>1Ch 28:20</w:t>
        </w:r>
      </w:hyperlink>
      <w:r w:rsidR="005A317F" w:rsidRPr="00DD5B07">
        <w:rPr>
          <w:rFonts w:eastAsia="Times New Roman"/>
          <w:i/>
          <w:iCs/>
          <w:sz w:val="22"/>
          <w:lang w:eastAsia="en-MY"/>
        </w:rPr>
        <w:t xml:space="preserve"> — David said to Solomon his son, Be strong and of good courage, and do it: fear not, nor be dismayed: for the LORD God, even my God,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be with thee; </w:t>
      </w:r>
      <w:r w:rsidR="00EA2050" w:rsidRPr="00DD5B07">
        <w:rPr>
          <w:rFonts w:eastAsia="Times New Roman"/>
          <w:i/>
          <w:iCs/>
          <w:sz w:val="22"/>
          <w:lang w:eastAsia="en-MY"/>
        </w:rPr>
        <w:t>H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e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not fail thee, nor forsake thee, until thou hast finished all the work for the service of the house of the LORD. </w:t>
      </w:r>
    </w:p>
    <w:p w14:paraId="567F2EDA" w14:textId="1AC44885" w:rsidR="005A317F" w:rsidRPr="00DD5B07" w:rsidRDefault="00000000" w:rsidP="00EA2050">
      <w:pPr>
        <w:pStyle w:val="ListParagraph"/>
        <w:numPr>
          <w:ilvl w:val="0"/>
          <w:numId w:val="13"/>
        </w:numPr>
        <w:tabs>
          <w:tab w:val="left" w:pos="709"/>
          <w:tab w:val="left" w:pos="7200"/>
          <w:tab w:val="left" w:pos="7920"/>
        </w:tabs>
        <w:spacing w:after="0"/>
        <w:ind w:left="709" w:hanging="425"/>
        <w:rPr>
          <w:rFonts w:eastAsia="Times New Roman"/>
          <w:i/>
          <w:iCs/>
          <w:sz w:val="22"/>
          <w:lang w:eastAsia="en-MY"/>
        </w:rPr>
      </w:pPr>
      <w:hyperlink r:id="rId13" w:history="1">
        <w:r w:rsidR="005A317F" w:rsidRPr="00DD5B07">
          <w:rPr>
            <w:rStyle w:val="Hyperlink"/>
            <w:rFonts w:eastAsia="Times New Roman"/>
            <w:i/>
            <w:iCs/>
            <w:sz w:val="22"/>
            <w:lang w:eastAsia="en-MY"/>
          </w:rPr>
          <w:t>Isa 41:10</w:t>
        </w:r>
      </w:hyperlink>
      <w:r w:rsidR="005A317F" w:rsidRPr="00DD5B07">
        <w:rPr>
          <w:rFonts w:eastAsia="Times New Roman"/>
          <w:i/>
          <w:iCs/>
          <w:sz w:val="22"/>
          <w:lang w:eastAsia="en-MY"/>
        </w:rPr>
        <w:t xml:space="preserve"> — Fear thou not; for I am with thee: be not dismayed; for I am thy God: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I 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strengthen thee; yea,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I 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help thee; yea,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I 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uphold thee with the right hand of My righteousness. </w:t>
      </w:r>
    </w:p>
    <w:p w14:paraId="4CADE1B9" w14:textId="210AFDD0" w:rsidR="00713EEE" w:rsidRPr="00DD5B07" w:rsidRDefault="00000000" w:rsidP="00EA2050">
      <w:pPr>
        <w:pStyle w:val="ListParagraph"/>
        <w:numPr>
          <w:ilvl w:val="0"/>
          <w:numId w:val="13"/>
        </w:numPr>
        <w:tabs>
          <w:tab w:val="left" w:pos="709"/>
          <w:tab w:val="left" w:pos="7200"/>
          <w:tab w:val="left" w:pos="7920"/>
        </w:tabs>
        <w:spacing w:after="0"/>
        <w:ind w:left="709" w:hanging="425"/>
        <w:rPr>
          <w:rFonts w:eastAsia="Times New Roman"/>
          <w:i/>
          <w:iCs/>
          <w:sz w:val="22"/>
          <w:lang w:eastAsia="en-MY"/>
        </w:rPr>
      </w:pPr>
      <w:hyperlink r:id="rId14" w:history="1">
        <w:r w:rsidR="005A317F" w:rsidRPr="00DD5B07">
          <w:rPr>
            <w:rStyle w:val="Hyperlink"/>
            <w:rFonts w:eastAsia="Times New Roman"/>
            <w:i/>
            <w:iCs/>
            <w:sz w:val="22"/>
            <w:lang w:eastAsia="en-MY"/>
          </w:rPr>
          <w:t>Isa 41:17</w:t>
        </w:r>
      </w:hyperlink>
      <w:r w:rsidR="005A317F" w:rsidRPr="00DD5B07">
        <w:rPr>
          <w:rFonts w:eastAsia="Times New Roman"/>
          <w:i/>
          <w:iCs/>
          <w:sz w:val="22"/>
          <w:lang w:eastAsia="en-MY"/>
        </w:rPr>
        <w:t xml:space="preserve"> — When the poor and needy seek water, and there is none, and their tongue </w:t>
      </w:r>
      <w:proofErr w:type="spellStart"/>
      <w:r w:rsidR="005A317F" w:rsidRPr="00DD5B07">
        <w:rPr>
          <w:rFonts w:eastAsia="Times New Roman"/>
          <w:i/>
          <w:iCs/>
          <w:sz w:val="22"/>
          <w:lang w:eastAsia="en-MY"/>
        </w:rPr>
        <w:t>faileth</w:t>
      </w:r>
      <w:proofErr w:type="spellEnd"/>
      <w:r w:rsidR="005A317F" w:rsidRPr="00DD5B07">
        <w:rPr>
          <w:rFonts w:eastAsia="Times New Roman"/>
          <w:i/>
          <w:iCs/>
          <w:sz w:val="22"/>
          <w:lang w:eastAsia="en-MY"/>
        </w:rPr>
        <w:t xml:space="preserve"> for thirst, I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the LORD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hear them,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I the God of Israel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</w:t>
      </w:r>
      <w:r w:rsidR="005A317F" w:rsidRPr="00DD5B07">
        <w:rPr>
          <w:rFonts w:eastAsia="Times New Roman"/>
          <w:b/>
          <w:bCs/>
          <w:i/>
          <w:iCs/>
          <w:sz w:val="22"/>
          <w:lang w:eastAsia="en-MY"/>
        </w:rPr>
        <w:t>will</w:t>
      </w:r>
      <w:r w:rsidR="005A317F" w:rsidRPr="00DD5B07">
        <w:rPr>
          <w:rFonts w:eastAsia="Times New Roman"/>
          <w:i/>
          <w:iCs/>
          <w:sz w:val="22"/>
          <w:lang w:eastAsia="en-MY"/>
        </w:rPr>
        <w:t xml:space="preserve"> not forsake them</w:t>
      </w:r>
    </w:p>
    <w:p w14:paraId="5B0E77CB" w14:textId="17F6A3FE" w:rsidR="005A317F" w:rsidRPr="00DD5B07" w:rsidRDefault="005A317F" w:rsidP="005A317F">
      <w:pPr>
        <w:pStyle w:val="ListParagraph"/>
        <w:tabs>
          <w:tab w:val="left" w:pos="284"/>
          <w:tab w:val="left" w:pos="1080"/>
          <w:tab w:val="left" w:pos="7200"/>
          <w:tab w:val="left" w:pos="7920"/>
        </w:tabs>
        <w:spacing w:after="0"/>
        <w:ind w:left="284"/>
        <w:rPr>
          <w:rFonts w:eastAsia="Times New Roman"/>
          <w:sz w:val="22"/>
          <w:lang w:eastAsia="en-MY"/>
        </w:rPr>
      </w:pPr>
      <w:r w:rsidRPr="00DD5B07">
        <w:rPr>
          <w:rFonts w:eastAsia="Times New Roman"/>
          <w:sz w:val="22"/>
          <w:lang w:eastAsia="en-MY"/>
        </w:rPr>
        <w:t xml:space="preserve">This week as you go about your duties in life, can any one of the Lord’s </w:t>
      </w:r>
      <w:r w:rsidRPr="00DD5B07">
        <w:rPr>
          <w:rFonts w:eastAsia="Times New Roman"/>
          <w:i/>
          <w:iCs/>
          <w:sz w:val="22"/>
          <w:lang w:eastAsia="en-MY"/>
        </w:rPr>
        <w:t>I Will</w:t>
      </w:r>
      <w:r w:rsidRPr="00DD5B07">
        <w:rPr>
          <w:rFonts w:eastAsia="Times New Roman"/>
          <w:sz w:val="22"/>
          <w:lang w:eastAsia="en-MY"/>
        </w:rPr>
        <w:t xml:space="preserve"> Promises </w:t>
      </w:r>
      <w:r w:rsidR="00EA2050" w:rsidRPr="00DD5B07">
        <w:rPr>
          <w:rFonts w:eastAsia="Times New Roman"/>
          <w:sz w:val="22"/>
          <w:lang w:eastAsia="en-MY"/>
        </w:rPr>
        <w:t xml:space="preserve">above </w:t>
      </w:r>
      <w:r w:rsidRPr="00DD5B07">
        <w:rPr>
          <w:rFonts w:eastAsia="Times New Roman"/>
          <w:sz w:val="22"/>
          <w:lang w:eastAsia="en-MY"/>
        </w:rPr>
        <w:t xml:space="preserve">be your special Promise for you to </w:t>
      </w:r>
      <w:r w:rsidR="00E17756" w:rsidRPr="00DD5B07">
        <w:rPr>
          <w:rFonts w:eastAsia="Times New Roman"/>
          <w:sz w:val="22"/>
          <w:lang w:eastAsia="en-MY"/>
        </w:rPr>
        <w:t xml:space="preserve">Personally want to </w:t>
      </w:r>
      <w:r w:rsidRPr="00DD5B07">
        <w:rPr>
          <w:rFonts w:eastAsia="Times New Roman"/>
          <w:sz w:val="22"/>
          <w:lang w:eastAsia="en-MY"/>
        </w:rPr>
        <w:t>claim?</w:t>
      </w:r>
      <w:r w:rsidRPr="00DD5B07">
        <w:rPr>
          <w:rFonts w:eastAsia="Times New Roman"/>
          <w:sz w:val="22"/>
          <w:lang w:eastAsia="en-MY"/>
        </w:rPr>
        <w:tab/>
      </w:r>
      <w:r w:rsidRPr="00DD5B07">
        <w:rPr>
          <w:rFonts w:eastAsia="Times New Roman"/>
          <w:b/>
          <w:bCs/>
          <w:sz w:val="22"/>
          <w:lang w:eastAsia="en-MY"/>
        </w:rPr>
        <w:t xml:space="preserve">REFLECT </w:t>
      </w:r>
    </w:p>
    <w:p w14:paraId="69186C47" w14:textId="77777777" w:rsidR="001257D6" w:rsidRPr="00DD5B07" w:rsidRDefault="001257D6" w:rsidP="003C7C5E">
      <w:pPr>
        <w:tabs>
          <w:tab w:val="left" w:pos="284"/>
          <w:tab w:val="left" w:pos="1080"/>
          <w:tab w:val="left" w:pos="7371"/>
          <w:tab w:val="left" w:pos="7920"/>
        </w:tabs>
        <w:spacing w:after="0" w:line="240" w:lineRule="auto"/>
        <w:rPr>
          <w:rFonts w:eastAsia="Times New Roman"/>
          <w:sz w:val="22"/>
          <w:lang w:eastAsia="en-MY"/>
        </w:rPr>
      </w:pPr>
    </w:p>
    <w:p w14:paraId="77B224B3" w14:textId="03933006" w:rsidR="00D1322F" w:rsidRPr="00DD5B07" w:rsidRDefault="00D1322F" w:rsidP="00D1322F">
      <w:pPr>
        <w:pStyle w:val="ListParagraph"/>
        <w:numPr>
          <w:ilvl w:val="0"/>
          <w:numId w:val="12"/>
        </w:numPr>
        <w:tabs>
          <w:tab w:val="left" w:pos="284"/>
          <w:tab w:val="left" w:pos="7371"/>
          <w:tab w:val="left" w:pos="7920"/>
        </w:tabs>
        <w:spacing w:after="0" w:line="240" w:lineRule="auto"/>
        <w:ind w:left="284" w:hanging="284"/>
        <w:rPr>
          <w:rFonts w:eastAsia="Times New Roman"/>
          <w:sz w:val="22"/>
          <w:lang w:eastAsia="en-MY"/>
        </w:rPr>
      </w:pPr>
      <w:r w:rsidRPr="00DD5B07">
        <w:rPr>
          <w:rFonts w:eastAsia="Times New Roman"/>
          <w:sz w:val="22"/>
          <w:lang w:eastAsia="en-MY"/>
        </w:rPr>
        <w:t xml:space="preserve">In the Book of Psalms, the Psalmist was seen </w:t>
      </w:r>
      <w:r w:rsidR="00EE75C6" w:rsidRPr="00DD5B07">
        <w:rPr>
          <w:rFonts w:eastAsia="Times New Roman"/>
          <w:sz w:val="22"/>
          <w:lang w:eastAsia="en-MY"/>
        </w:rPr>
        <w:t xml:space="preserve">to Promise the Lord in the following areas: </w:t>
      </w:r>
    </w:p>
    <w:p w14:paraId="1BBCF0B7" w14:textId="7E270D8C" w:rsidR="003C7C5E" w:rsidRPr="00DD5B07" w:rsidRDefault="003C7C5E" w:rsidP="00EE75C6">
      <w:pPr>
        <w:pStyle w:val="ListParagraph"/>
        <w:numPr>
          <w:ilvl w:val="0"/>
          <w:numId w:val="15"/>
        </w:numPr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sz w:val="22"/>
          <w:lang w:eastAsia="en-MY"/>
        </w:rPr>
      </w:pPr>
      <w:r w:rsidRPr="00DD5B07">
        <w:rPr>
          <w:rFonts w:eastAsia="Times New Roman"/>
          <w:sz w:val="22"/>
          <w:lang w:eastAsia="en-MY"/>
        </w:rPr>
        <w:t xml:space="preserve">He will ever </w:t>
      </w:r>
      <w:r w:rsidRPr="00DD5B07">
        <w:rPr>
          <w:rFonts w:eastAsia="Times New Roman"/>
          <w:b/>
          <w:bCs/>
          <w:sz w:val="22"/>
          <w:lang w:eastAsia="en-MY"/>
        </w:rPr>
        <w:t>R</w:t>
      </w:r>
      <w:r w:rsidRPr="00DD5B07">
        <w:rPr>
          <w:rFonts w:eastAsia="Times New Roman"/>
          <w:sz w:val="22"/>
          <w:lang w:eastAsia="en-MY"/>
        </w:rPr>
        <w:t xml:space="preserve">emember the Lord in His </w:t>
      </w:r>
      <w:r w:rsidRPr="00DD5B07">
        <w:rPr>
          <w:rFonts w:eastAsia="Times New Roman"/>
          <w:b/>
          <w:bCs/>
          <w:sz w:val="22"/>
          <w:lang w:eastAsia="en-MY"/>
        </w:rPr>
        <w:t>W</w:t>
      </w:r>
      <w:r w:rsidRPr="00DD5B07">
        <w:rPr>
          <w:rFonts w:eastAsia="Times New Roman"/>
          <w:sz w:val="22"/>
          <w:lang w:eastAsia="en-MY"/>
        </w:rPr>
        <w:t xml:space="preserve">orks and </w:t>
      </w:r>
      <w:r w:rsidRPr="00DD5B07">
        <w:rPr>
          <w:rFonts w:eastAsia="Times New Roman"/>
          <w:b/>
          <w:bCs/>
          <w:sz w:val="22"/>
          <w:lang w:eastAsia="en-MY"/>
        </w:rPr>
        <w:t>W</w:t>
      </w:r>
      <w:r w:rsidRPr="00DD5B07">
        <w:rPr>
          <w:rFonts w:eastAsia="Times New Roman"/>
          <w:sz w:val="22"/>
          <w:lang w:eastAsia="en-MY"/>
        </w:rPr>
        <w:t>onders:</w:t>
      </w:r>
      <w:r w:rsidR="006A311C" w:rsidRPr="00DD5B07">
        <w:rPr>
          <w:rFonts w:eastAsia="Times New Roman"/>
          <w:sz w:val="22"/>
          <w:lang w:eastAsia="en-MY"/>
        </w:rPr>
        <w:tab/>
        <w:t>77:11</w:t>
      </w:r>
    </w:p>
    <w:p w14:paraId="2487DDE9" w14:textId="6BFDF760" w:rsidR="00D1322F" w:rsidRPr="00DD5B07" w:rsidRDefault="006A311C" w:rsidP="00EE75C6">
      <w:pPr>
        <w:pStyle w:val="ListParagraph"/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i/>
          <w:iCs/>
          <w:sz w:val="22"/>
          <w:lang w:eastAsia="en-MY"/>
        </w:rPr>
      </w:pPr>
      <w:r w:rsidRPr="00DD5B07">
        <w:rPr>
          <w:rFonts w:eastAsia="Times New Roman"/>
          <w:b/>
          <w:bCs/>
          <w:i/>
          <w:iCs/>
          <w:sz w:val="22"/>
          <w:lang w:eastAsia="en-MY"/>
        </w:rPr>
        <w:t xml:space="preserve"> </w:t>
      </w:r>
      <w:r w:rsidR="00D1322F" w:rsidRPr="00DD5B07">
        <w:rPr>
          <w:rFonts w:eastAsia="Times New Roman"/>
          <w:b/>
          <w:bCs/>
          <w:i/>
          <w:iCs/>
          <w:sz w:val="22"/>
          <w:lang w:eastAsia="en-MY"/>
        </w:rPr>
        <w:t>I will</w:t>
      </w:r>
      <w:r w:rsidR="00D1322F" w:rsidRPr="00DD5B07">
        <w:rPr>
          <w:rFonts w:eastAsia="Times New Roman"/>
          <w:i/>
          <w:iCs/>
          <w:sz w:val="22"/>
          <w:lang w:eastAsia="en-MY"/>
        </w:rPr>
        <w:t xml:space="preserve"> remember the works of the LORD: </w:t>
      </w:r>
      <w:r w:rsidRPr="00DD5B07">
        <w:rPr>
          <w:rFonts w:eastAsia="Times New Roman"/>
          <w:i/>
          <w:iCs/>
          <w:sz w:val="22"/>
          <w:lang w:eastAsia="en-MY"/>
        </w:rPr>
        <w:t xml:space="preserve"> </w:t>
      </w:r>
      <w:proofErr w:type="gramStart"/>
      <w:r w:rsidR="00D1322F" w:rsidRPr="00DD5B07">
        <w:rPr>
          <w:rFonts w:eastAsia="Times New Roman"/>
          <w:i/>
          <w:iCs/>
          <w:sz w:val="22"/>
          <w:lang w:eastAsia="en-MY"/>
        </w:rPr>
        <w:t>surely</w:t>
      </w:r>
      <w:proofErr w:type="gramEnd"/>
      <w:r w:rsidR="00D1322F" w:rsidRPr="00DD5B07">
        <w:rPr>
          <w:rFonts w:eastAsia="Times New Roman"/>
          <w:i/>
          <w:iCs/>
          <w:sz w:val="22"/>
          <w:lang w:eastAsia="en-MY"/>
        </w:rPr>
        <w:t xml:space="preserve"> </w:t>
      </w:r>
      <w:r w:rsidR="00D1322F" w:rsidRPr="00DD5B07">
        <w:rPr>
          <w:rFonts w:eastAsia="Times New Roman"/>
          <w:b/>
          <w:bCs/>
          <w:i/>
          <w:iCs/>
          <w:sz w:val="22"/>
          <w:lang w:eastAsia="en-MY"/>
        </w:rPr>
        <w:t>I will</w:t>
      </w:r>
      <w:r w:rsidR="00D1322F" w:rsidRPr="00DD5B07">
        <w:rPr>
          <w:rFonts w:eastAsia="Times New Roman"/>
          <w:i/>
          <w:iCs/>
          <w:sz w:val="22"/>
          <w:lang w:eastAsia="en-MY"/>
        </w:rPr>
        <w:t xml:space="preserve"> remember </w:t>
      </w:r>
      <w:r w:rsidR="00EE75C6" w:rsidRPr="00DD5B07">
        <w:rPr>
          <w:rFonts w:eastAsia="Times New Roman"/>
          <w:i/>
          <w:iCs/>
          <w:sz w:val="22"/>
          <w:lang w:eastAsia="en-MY"/>
        </w:rPr>
        <w:t>T</w:t>
      </w:r>
      <w:r w:rsidR="00D1322F" w:rsidRPr="00DD5B07">
        <w:rPr>
          <w:rFonts w:eastAsia="Times New Roman"/>
          <w:i/>
          <w:iCs/>
          <w:sz w:val="22"/>
          <w:lang w:eastAsia="en-MY"/>
        </w:rPr>
        <w:t>hy wonders of old.</w:t>
      </w:r>
    </w:p>
    <w:p w14:paraId="27A491BB" w14:textId="4E4CDF88" w:rsidR="003C7C5E" w:rsidRPr="00DD5B07" w:rsidRDefault="003C7C5E" w:rsidP="00EE75C6">
      <w:pPr>
        <w:pStyle w:val="ListParagraph"/>
        <w:numPr>
          <w:ilvl w:val="0"/>
          <w:numId w:val="15"/>
        </w:numPr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sz w:val="22"/>
          <w:lang w:eastAsia="en-MY"/>
        </w:rPr>
      </w:pPr>
      <w:r w:rsidRPr="00DD5B07">
        <w:rPr>
          <w:rFonts w:eastAsia="Times New Roman"/>
          <w:sz w:val="22"/>
          <w:lang w:eastAsia="en-MY"/>
        </w:rPr>
        <w:t xml:space="preserve">He will </w:t>
      </w:r>
      <w:r w:rsidRPr="00DD5B07">
        <w:rPr>
          <w:rFonts w:eastAsia="Times New Roman"/>
          <w:b/>
          <w:bCs/>
          <w:sz w:val="22"/>
          <w:lang w:eastAsia="en-MY"/>
        </w:rPr>
        <w:t>R</w:t>
      </w:r>
      <w:r w:rsidRPr="00DD5B07">
        <w:rPr>
          <w:rFonts w:eastAsia="Times New Roman"/>
          <w:sz w:val="22"/>
          <w:lang w:eastAsia="en-MY"/>
        </w:rPr>
        <w:t xml:space="preserve">ely only on the Strength and </w:t>
      </w:r>
      <w:r w:rsidRPr="00DD5B07">
        <w:rPr>
          <w:rFonts w:eastAsia="Times New Roman"/>
          <w:b/>
          <w:bCs/>
          <w:sz w:val="22"/>
          <w:lang w:eastAsia="en-MY"/>
        </w:rPr>
        <w:t>R</w:t>
      </w:r>
      <w:r w:rsidRPr="00DD5B07">
        <w:rPr>
          <w:rFonts w:eastAsia="Times New Roman"/>
          <w:sz w:val="22"/>
          <w:lang w:eastAsia="en-MY"/>
        </w:rPr>
        <w:t>ighteousness of the Lord:</w:t>
      </w:r>
      <w:r w:rsidR="006A311C" w:rsidRPr="00DD5B07">
        <w:rPr>
          <w:rFonts w:eastAsia="Times New Roman"/>
          <w:sz w:val="22"/>
          <w:lang w:eastAsia="en-MY"/>
        </w:rPr>
        <w:tab/>
        <w:t>71:16</w:t>
      </w:r>
    </w:p>
    <w:p w14:paraId="5374A63E" w14:textId="77777777" w:rsidR="00E17756" w:rsidRPr="00DD5B07" w:rsidRDefault="006A311C" w:rsidP="006A311C">
      <w:pPr>
        <w:pStyle w:val="ListParagraph"/>
        <w:tabs>
          <w:tab w:val="left" w:pos="426"/>
          <w:tab w:val="left" w:pos="567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i/>
          <w:iCs/>
          <w:sz w:val="22"/>
          <w:lang w:eastAsia="en-MY"/>
        </w:rPr>
      </w:pPr>
      <w:r w:rsidRPr="00DD5B07">
        <w:rPr>
          <w:rFonts w:eastAsia="Times New Roman"/>
          <w:b/>
          <w:bCs/>
          <w:i/>
          <w:iCs/>
          <w:sz w:val="22"/>
          <w:lang w:eastAsia="en-MY"/>
        </w:rPr>
        <w:tab/>
      </w:r>
      <w:r w:rsidR="00EE75C6" w:rsidRPr="00DD5B07">
        <w:rPr>
          <w:rFonts w:eastAsia="Times New Roman"/>
          <w:b/>
          <w:bCs/>
          <w:i/>
          <w:iCs/>
          <w:sz w:val="22"/>
          <w:lang w:eastAsia="en-MY"/>
        </w:rPr>
        <w:t>I will</w:t>
      </w:r>
      <w:r w:rsidR="00EE75C6" w:rsidRPr="00DD5B07">
        <w:rPr>
          <w:rFonts w:eastAsia="Times New Roman"/>
          <w:i/>
          <w:iCs/>
          <w:sz w:val="22"/>
          <w:lang w:eastAsia="en-MY"/>
        </w:rPr>
        <w:t xml:space="preserve"> go in the strength of the Lord GOD:</w:t>
      </w:r>
      <w:r w:rsidR="00E17756" w:rsidRPr="00DD5B07">
        <w:rPr>
          <w:rFonts w:eastAsia="Times New Roman"/>
          <w:i/>
          <w:iCs/>
          <w:sz w:val="22"/>
          <w:lang w:eastAsia="en-MY"/>
        </w:rPr>
        <w:t xml:space="preserve"> </w:t>
      </w:r>
    </w:p>
    <w:p w14:paraId="47D1AEFC" w14:textId="3D1A755C" w:rsidR="00EE75C6" w:rsidRPr="00DD5B07" w:rsidRDefault="00E17756" w:rsidP="006A311C">
      <w:pPr>
        <w:pStyle w:val="ListParagraph"/>
        <w:tabs>
          <w:tab w:val="left" w:pos="426"/>
          <w:tab w:val="left" w:pos="567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i/>
          <w:iCs/>
          <w:sz w:val="22"/>
          <w:lang w:eastAsia="en-MY"/>
        </w:rPr>
      </w:pPr>
      <w:r w:rsidRPr="00DD5B07">
        <w:rPr>
          <w:rFonts w:eastAsia="Times New Roman"/>
          <w:b/>
          <w:bCs/>
          <w:i/>
          <w:iCs/>
          <w:sz w:val="22"/>
          <w:lang w:eastAsia="en-MY"/>
        </w:rPr>
        <w:tab/>
      </w:r>
      <w:r w:rsidR="00EE75C6" w:rsidRPr="00DD5B07">
        <w:rPr>
          <w:rFonts w:eastAsia="Times New Roman"/>
          <w:b/>
          <w:bCs/>
          <w:i/>
          <w:iCs/>
          <w:sz w:val="22"/>
          <w:lang w:eastAsia="en-MY"/>
        </w:rPr>
        <w:t>I will</w:t>
      </w:r>
      <w:r w:rsidR="00EE75C6" w:rsidRPr="00DD5B07">
        <w:rPr>
          <w:rFonts w:eastAsia="Times New Roman"/>
          <w:i/>
          <w:iCs/>
          <w:sz w:val="22"/>
          <w:lang w:eastAsia="en-MY"/>
        </w:rPr>
        <w:t xml:space="preserve"> make mention of Thy righteousness, even of Thine only.</w:t>
      </w:r>
    </w:p>
    <w:p w14:paraId="730FB06D" w14:textId="6AC90EBC" w:rsidR="006A311C" w:rsidRPr="00DD5B07" w:rsidRDefault="006A311C" w:rsidP="006A311C">
      <w:pPr>
        <w:pStyle w:val="ListParagraph"/>
        <w:numPr>
          <w:ilvl w:val="0"/>
          <w:numId w:val="15"/>
        </w:numPr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i/>
          <w:iCs/>
          <w:sz w:val="22"/>
          <w:lang w:eastAsia="en-MY"/>
        </w:rPr>
      </w:pPr>
      <w:r w:rsidRPr="00DD5B07">
        <w:rPr>
          <w:rFonts w:eastAsia="Times New Roman"/>
          <w:sz w:val="22"/>
          <w:lang w:eastAsia="en-MY"/>
        </w:rPr>
        <w:t xml:space="preserve">He will </w:t>
      </w:r>
      <w:r w:rsidRPr="00DD5B07">
        <w:rPr>
          <w:rFonts w:eastAsia="Times New Roman"/>
          <w:b/>
          <w:bCs/>
          <w:sz w:val="22"/>
          <w:lang w:eastAsia="en-MY"/>
        </w:rPr>
        <w:t>R</w:t>
      </w:r>
      <w:r w:rsidRPr="00DD5B07">
        <w:rPr>
          <w:rFonts w:eastAsia="Times New Roman"/>
          <w:sz w:val="22"/>
          <w:lang w:eastAsia="en-MY"/>
        </w:rPr>
        <w:t>ejoice in the Lord and Praise only Him.</w:t>
      </w:r>
      <w:r w:rsidRPr="00DD5B07">
        <w:rPr>
          <w:rFonts w:eastAsia="Times New Roman"/>
          <w:sz w:val="22"/>
          <w:lang w:eastAsia="en-MY"/>
        </w:rPr>
        <w:tab/>
        <w:t>86:12</w:t>
      </w:r>
      <w:r w:rsidRPr="00DD5B07">
        <w:rPr>
          <w:rFonts w:eastAsia="Times New Roman"/>
          <w:sz w:val="22"/>
          <w:lang w:eastAsia="en-MY"/>
        </w:rPr>
        <w:tab/>
      </w:r>
    </w:p>
    <w:p w14:paraId="0189F1C4" w14:textId="77777777" w:rsidR="006A311C" w:rsidRPr="00DD5B07" w:rsidRDefault="006A311C" w:rsidP="006A311C">
      <w:pPr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rPr>
          <w:rFonts w:eastAsia="Times New Roman"/>
          <w:i/>
          <w:iCs/>
          <w:sz w:val="22"/>
          <w:lang w:eastAsia="en-MY"/>
        </w:rPr>
      </w:pPr>
      <w:r w:rsidRPr="00DD5B07">
        <w:rPr>
          <w:rFonts w:eastAsia="Times New Roman"/>
          <w:b/>
          <w:bCs/>
          <w:i/>
          <w:iCs/>
          <w:sz w:val="22"/>
          <w:lang w:eastAsia="en-MY"/>
        </w:rPr>
        <w:tab/>
        <w:t>I will</w:t>
      </w:r>
      <w:r w:rsidRPr="00DD5B07">
        <w:rPr>
          <w:rFonts w:eastAsia="Times New Roman"/>
          <w:i/>
          <w:iCs/>
          <w:sz w:val="22"/>
          <w:lang w:eastAsia="en-MY"/>
        </w:rPr>
        <w:t xml:space="preserve"> praise Thee, O Lord my God, with all my heart: </w:t>
      </w:r>
    </w:p>
    <w:p w14:paraId="082C03D5" w14:textId="561349C2" w:rsidR="006A311C" w:rsidRPr="00DD5B07" w:rsidRDefault="006A311C" w:rsidP="006A311C">
      <w:pPr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rPr>
          <w:rFonts w:eastAsia="Times New Roman"/>
          <w:i/>
          <w:iCs/>
          <w:sz w:val="22"/>
          <w:lang w:eastAsia="en-MY"/>
        </w:rPr>
      </w:pPr>
      <w:r w:rsidRPr="00DD5B07">
        <w:rPr>
          <w:rFonts w:eastAsia="Times New Roman"/>
          <w:i/>
          <w:iCs/>
          <w:sz w:val="22"/>
          <w:lang w:eastAsia="en-MY"/>
        </w:rPr>
        <w:tab/>
        <w:t xml:space="preserve">and </w:t>
      </w:r>
      <w:r w:rsidRPr="00DD5B07">
        <w:rPr>
          <w:rFonts w:eastAsia="Times New Roman"/>
          <w:b/>
          <w:bCs/>
          <w:i/>
          <w:iCs/>
          <w:sz w:val="22"/>
          <w:lang w:eastAsia="en-MY"/>
        </w:rPr>
        <w:t>I will</w:t>
      </w:r>
      <w:r w:rsidRPr="00DD5B07">
        <w:rPr>
          <w:rFonts w:eastAsia="Times New Roman"/>
          <w:i/>
          <w:iCs/>
          <w:sz w:val="22"/>
          <w:lang w:eastAsia="en-MY"/>
        </w:rPr>
        <w:t xml:space="preserve"> glorify </w:t>
      </w:r>
      <w:r w:rsidR="00853CE6">
        <w:rPr>
          <w:rFonts w:eastAsia="Times New Roman"/>
          <w:i/>
          <w:iCs/>
          <w:sz w:val="22"/>
          <w:lang w:eastAsia="en-MY"/>
        </w:rPr>
        <w:t>T</w:t>
      </w:r>
      <w:r w:rsidRPr="00DD5B07">
        <w:rPr>
          <w:rFonts w:eastAsia="Times New Roman"/>
          <w:i/>
          <w:iCs/>
          <w:sz w:val="22"/>
          <w:lang w:eastAsia="en-MY"/>
        </w:rPr>
        <w:t xml:space="preserve">hy name for evermore. </w:t>
      </w:r>
    </w:p>
    <w:p w14:paraId="7C3ACB86" w14:textId="77777777" w:rsidR="006A311C" w:rsidRPr="00DD5B07" w:rsidRDefault="006A311C" w:rsidP="006A311C">
      <w:pPr>
        <w:pStyle w:val="ListParagraph"/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i/>
          <w:iCs/>
          <w:sz w:val="22"/>
          <w:lang w:eastAsia="en-MY"/>
        </w:rPr>
      </w:pPr>
      <w:r w:rsidRPr="00DD5B07">
        <w:rPr>
          <w:rFonts w:eastAsia="Times New Roman"/>
          <w:b/>
          <w:bCs/>
          <w:i/>
          <w:iCs/>
          <w:sz w:val="22"/>
          <w:lang w:eastAsia="en-MY"/>
        </w:rPr>
        <w:t>I will</w:t>
      </w:r>
      <w:r w:rsidRPr="00DD5B07">
        <w:rPr>
          <w:rFonts w:eastAsia="Times New Roman"/>
          <w:i/>
          <w:iCs/>
          <w:sz w:val="22"/>
          <w:lang w:eastAsia="en-MY"/>
        </w:rPr>
        <w:t xml:space="preserve"> sing of the mercies of the LORD for ever: </w:t>
      </w:r>
    </w:p>
    <w:p w14:paraId="3F09CAD4" w14:textId="7A231094" w:rsidR="006A311C" w:rsidRPr="00DD5B07" w:rsidRDefault="006A311C" w:rsidP="006A311C">
      <w:pPr>
        <w:pStyle w:val="ListParagraph"/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sz w:val="22"/>
          <w:lang w:eastAsia="en-MY"/>
        </w:rPr>
      </w:pPr>
      <w:r w:rsidRPr="00DD5B07">
        <w:rPr>
          <w:rFonts w:eastAsia="Times New Roman"/>
          <w:i/>
          <w:iCs/>
          <w:sz w:val="22"/>
          <w:lang w:eastAsia="en-MY"/>
        </w:rPr>
        <w:t xml:space="preserve">with my mouth </w:t>
      </w:r>
      <w:r w:rsidRPr="00DD5B07">
        <w:rPr>
          <w:rFonts w:eastAsia="Times New Roman"/>
          <w:b/>
          <w:bCs/>
          <w:i/>
          <w:iCs/>
          <w:sz w:val="22"/>
          <w:lang w:eastAsia="en-MY"/>
        </w:rPr>
        <w:t>will I</w:t>
      </w:r>
      <w:r w:rsidRPr="00DD5B07">
        <w:rPr>
          <w:rFonts w:eastAsia="Times New Roman"/>
          <w:i/>
          <w:iCs/>
          <w:sz w:val="22"/>
          <w:lang w:eastAsia="en-MY"/>
        </w:rPr>
        <w:t xml:space="preserve"> make known </w:t>
      </w:r>
      <w:r w:rsidR="00853CE6">
        <w:rPr>
          <w:rFonts w:eastAsia="Times New Roman"/>
          <w:i/>
          <w:iCs/>
          <w:sz w:val="22"/>
          <w:lang w:eastAsia="en-MY"/>
        </w:rPr>
        <w:t>T</w:t>
      </w:r>
      <w:r w:rsidRPr="00DD5B07">
        <w:rPr>
          <w:rFonts w:eastAsia="Times New Roman"/>
          <w:i/>
          <w:iCs/>
          <w:sz w:val="22"/>
          <w:lang w:eastAsia="en-MY"/>
        </w:rPr>
        <w:t>hy faithfulness to all generations.</w:t>
      </w:r>
      <w:r w:rsidRPr="00DD5B07">
        <w:rPr>
          <w:rFonts w:eastAsia="Times New Roman"/>
          <w:sz w:val="22"/>
          <w:lang w:eastAsia="en-MY"/>
        </w:rPr>
        <w:t xml:space="preserve"> </w:t>
      </w:r>
      <w:r w:rsidRPr="00DD5B07">
        <w:rPr>
          <w:rFonts w:eastAsia="Times New Roman"/>
          <w:sz w:val="22"/>
          <w:lang w:eastAsia="en-MY"/>
        </w:rPr>
        <w:tab/>
        <w:t>89:1</w:t>
      </w:r>
    </w:p>
    <w:p w14:paraId="12CD94BD" w14:textId="77777777" w:rsidR="006A311C" w:rsidRPr="00DD5B07" w:rsidRDefault="006A311C" w:rsidP="006A311C">
      <w:pPr>
        <w:pStyle w:val="ListParagraph"/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i/>
          <w:iCs/>
          <w:sz w:val="22"/>
          <w:lang w:eastAsia="en-MY"/>
        </w:rPr>
      </w:pPr>
      <w:r w:rsidRPr="00DD5B07">
        <w:rPr>
          <w:rFonts w:eastAsia="Times New Roman"/>
          <w:i/>
          <w:iCs/>
          <w:sz w:val="22"/>
          <w:lang w:eastAsia="en-MY"/>
        </w:rPr>
        <w:t xml:space="preserve">While I live </w:t>
      </w:r>
      <w:r w:rsidRPr="00DD5B07">
        <w:rPr>
          <w:rFonts w:eastAsia="Times New Roman"/>
          <w:b/>
          <w:bCs/>
          <w:i/>
          <w:iCs/>
          <w:sz w:val="22"/>
          <w:lang w:eastAsia="en-MY"/>
        </w:rPr>
        <w:t>will I</w:t>
      </w:r>
      <w:r w:rsidRPr="00DD5B07">
        <w:rPr>
          <w:rFonts w:eastAsia="Times New Roman"/>
          <w:i/>
          <w:iCs/>
          <w:sz w:val="22"/>
          <w:lang w:eastAsia="en-MY"/>
        </w:rPr>
        <w:t xml:space="preserve"> praise the LORD: </w:t>
      </w:r>
    </w:p>
    <w:p w14:paraId="08A03F26" w14:textId="4CC39BD8" w:rsidR="006A311C" w:rsidRPr="00DD5B07" w:rsidRDefault="006A311C" w:rsidP="00DD5B07">
      <w:pPr>
        <w:pStyle w:val="ListParagraph"/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i/>
          <w:iCs/>
          <w:sz w:val="22"/>
          <w:lang w:eastAsia="en-MY"/>
        </w:rPr>
      </w:pPr>
      <w:r w:rsidRPr="00DD5B07">
        <w:rPr>
          <w:rFonts w:eastAsia="Times New Roman"/>
          <w:b/>
          <w:bCs/>
          <w:i/>
          <w:iCs/>
          <w:sz w:val="22"/>
          <w:lang w:eastAsia="en-MY"/>
        </w:rPr>
        <w:t>I will</w:t>
      </w:r>
      <w:r w:rsidRPr="00DD5B07">
        <w:rPr>
          <w:rFonts w:eastAsia="Times New Roman"/>
          <w:i/>
          <w:iCs/>
          <w:sz w:val="22"/>
          <w:lang w:eastAsia="en-MY"/>
        </w:rPr>
        <w:t xml:space="preserve"> sing praises unto my God while I have any being.</w:t>
      </w:r>
      <w:r w:rsidRPr="00DD5B07">
        <w:rPr>
          <w:rFonts w:eastAsia="Times New Roman"/>
          <w:i/>
          <w:iCs/>
          <w:sz w:val="22"/>
          <w:lang w:eastAsia="en-MY"/>
        </w:rPr>
        <w:tab/>
      </w:r>
      <w:r w:rsidRPr="00DD5B07">
        <w:rPr>
          <w:rFonts w:eastAsia="Times New Roman"/>
          <w:sz w:val="22"/>
          <w:lang w:eastAsia="en-MY"/>
        </w:rPr>
        <w:t>146:2</w:t>
      </w:r>
    </w:p>
    <w:p w14:paraId="64ED0FFB" w14:textId="20B6E59E" w:rsidR="006A311C" w:rsidRPr="00DD5B07" w:rsidRDefault="006A311C" w:rsidP="006A311C">
      <w:pPr>
        <w:pStyle w:val="ListParagraph"/>
        <w:numPr>
          <w:ilvl w:val="0"/>
          <w:numId w:val="15"/>
        </w:numPr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i/>
          <w:iCs/>
          <w:sz w:val="22"/>
          <w:lang w:eastAsia="en-MY"/>
        </w:rPr>
      </w:pPr>
      <w:r w:rsidRPr="00DD5B07">
        <w:rPr>
          <w:rFonts w:eastAsia="Times New Roman"/>
          <w:sz w:val="22"/>
          <w:lang w:eastAsia="en-MY"/>
        </w:rPr>
        <w:t xml:space="preserve">The Lord will ever be his </w:t>
      </w:r>
      <w:r w:rsidRPr="00DD5B07">
        <w:rPr>
          <w:rFonts w:eastAsia="Times New Roman"/>
          <w:b/>
          <w:bCs/>
          <w:sz w:val="22"/>
          <w:lang w:eastAsia="en-MY"/>
        </w:rPr>
        <w:t>R</w:t>
      </w:r>
      <w:r w:rsidRPr="00DD5B07">
        <w:rPr>
          <w:rFonts w:eastAsia="Times New Roman"/>
          <w:sz w:val="22"/>
          <w:lang w:eastAsia="en-MY"/>
        </w:rPr>
        <w:t>efuge in Whom is his trust;</w:t>
      </w:r>
      <w:r w:rsidRPr="00DD5B07">
        <w:rPr>
          <w:rFonts w:eastAsia="Times New Roman"/>
          <w:sz w:val="22"/>
          <w:lang w:eastAsia="en-MY"/>
        </w:rPr>
        <w:tab/>
        <w:t>91:2</w:t>
      </w:r>
    </w:p>
    <w:p w14:paraId="724B5FC8" w14:textId="0AFE7CEC" w:rsidR="006A311C" w:rsidRPr="00DD5B07" w:rsidRDefault="006A311C" w:rsidP="006A311C">
      <w:pPr>
        <w:pStyle w:val="ListParagraph"/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sz w:val="22"/>
          <w:lang w:eastAsia="en-MY"/>
        </w:rPr>
      </w:pPr>
      <w:r w:rsidRPr="00DD5B07">
        <w:rPr>
          <w:rFonts w:eastAsia="Times New Roman"/>
          <w:b/>
          <w:bCs/>
          <w:sz w:val="22"/>
          <w:lang w:eastAsia="en-MY"/>
        </w:rPr>
        <w:t>I</w:t>
      </w:r>
      <w:r w:rsidRPr="00DD5B07">
        <w:rPr>
          <w:rFonts w:eastAsia="Times New Roman"/>
          <w:b/>
          <w:bCs/>
          <w:i/>
          <w:iCs/>
          <w:sz w:val="22"/>
          <w:lang w:eastAsia="en-MY"/>
        </w:rPr>
        <w:t xml:space="preserve"> will</w:t>
      </w:r>
      <w:r w:rsidRPr="00DD5B07">
        <w:rPr>
          <w:rFonts w:eastAsia="Times New Roman"/>
          <w:i/>
          <w:iCs/>
          <w:sz w:val="22"/>
          <w:lang w:eastAsia="en-MY"/>
        </w:rPr>
        <w:t xml:space="preserve"> say of the LORD, He is my refuge and my fortress: my God; in Him </w:t>
      </w:r>
      <w:r w:rsidRPr="00DD5B07">
        <w:rPr>
          <w:rFonts w:eastAsia="Times New Roman"/>
          <w:b/>
          <w:bCs/>
          <w:i/>
          <w:iCs/>
          <w:sz w:val="22"/>
          <w:lang w:eastAsia="en-MY"/>
        </w:rPr>
        <w:t>will I</w:t>
      </w:r>
      <w:r w:rsidRPr="00DD5B07">
        <w:rPr>
          <w:rFonts w:eastAsia="Times New Roman"/>
          <w:i/>
          <w:iCs/>
          <w:sz w:val="22"/>
          <w:lang w:eastAsia="en-MY"/>
        </w:rPr>
        <w:t xml:space="preserve"> trust.</w:t>
      </w:r>
      <w:r w:rsidRPr="00DD5B07">
        <w:rPr>
          <w:rFonts w:eastAsia="Times New Roman"/>
          <w:i/>
          <w:iCs/>
          <w:sz w:val="22"/>
          <w:lang w:eastAsia="en-MY"/>
        </w:rPr>
        <w:tab/>
      </w:r>
    </w:p>
    <w:p w14:paraId="6B3EE764" w14:textId="18F38DD3" w:rsidR="006A311C" w:rsidRPr="00DD5B07" w:rsidRDefault="006A311C" w:rsidP="00DD5B07">
      <w:pPr>
        <w:pStyle w:val="ListParagraph"/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i/>
          <w:iCs/>
          <w:sz w:val="22"/>
          <w:lang w:eastAsia="en-MY"/>
        </w:rPr>
      </w:pPr>
      <w:r w:rsidRPr="00DD5B07">
        <w:rPr>
          <w:rFonts w:eastAsia="Times New Roman"/>
          <w:i/>
          <w:iCs/>
          <w:sz w:val="22"/>
          <w:lang w:eastAsia="en-MY"/>
        </w:rPr>
        <w:t xml:space="preserve">The LORD is on my side; </w:t>
      </w:r>
      <w:r w:rsidRPr="00DD5B07">
        <w:rPr>
          <w:rFonts w:eastAsia="Times New Roman"/>
          <w:b/>
          <w:bCs/>
          <w:i/>
          <w:iCs/>
          <w:sz w:val="22"/>
          <w:lang w:eastAsia="en-MY"/>
        </w:rPr>
        <w:t>I will</w:t>
      </w:r>
      <w:r w:rsidRPr="00DD5B07">
        <w:rPr>
          <w:rFonts w:eastAsia="Times New Roman"/>
          <w:i/>
          <w:iCs/>
          <w:sz w:val="22"/>
          <w:lang w:eastAsia="en-MY"/>
        </w:rPr>
        <w:t xml:space="preserve"> not fear: what can man do unto me? </w:t>
      </w:r>
      <w:r w:rsidRPr="00DD5B07">
        <w:rPr>
          <w:rFonts w:eastAsia="Times New Roman"/>
          <w:i/>
          <w:iCs/>
          <w:sz w:val="22"/>
          <w:lang w:eastAsia="en-MY"/>
        </w:rPr>
        <w:tab/>
      </w:r>
      <w:r w:rsidRPr="00DD5B07">
        <w:rPr>
          <w:rFonts w:eastAsia="Times New Roman"/>
          <w:sz w:val="22"/>
          <w:lang w:eastAsia="en-MY"/>
        </w:rPr>
        <w:t>118:6</w:t>
      </w:r>
    </w:p>
    <w:p w14:paraId="5BA07AC8" w14:textId="0E6CB6A7" w:rsidR="006A311C" w:rsidRPr="00DD5B07" w:rsidRDefault="006A311C" w:rsidP="002C153A">
      <w:pPr>
        <w:pStyle w:val="ListParagraph"/>
        <w:numPr>
          <w:ilvl w:val="0"/>
          <w:numId w:val="15"/>
        </w:numPr>
        <w:tabs>
          <w:tab w:val="left" w:pos="426"/>
          <w:tab w:val="left" w:pos="1418"/>
          <w:tab w:val="left" w:pos="7371"/>
          <w:tab w:val="left" w:pos="7938"/>
        </w:tabs>
        <w:spacing w:after="0" w:line="240" w:lineRule="auto"/>
        <w:ind w:left="426"/>
        <w:rPr>
          <w:rFonts w:eastAsia="Times New Roman"/>
          <w:i/>
          <w:iCs/>
          <w:sz w:val="22"/>
          <w:lang w:eastAsia="en-MY"/>
        </w:rPr>
      </w:pPr>
      <w:r w:rsidRPr="00DD5B07">
        <w:rPr>
          <w:rFonts w:eastAsia="Times New Roman"/>
          <w:sz w:val="22"/>
          <w:lang w:eastAsia="en-MY"/>
        </w:rPr>
        <w:t>The Lord will ever be His Teacher leading him into paths of truth.</w:t>
      </w:r>
      <w:r w:rsidR="00630E08" w:rsidRPr="00DD5B07">
        <w:rPr>
          <w:rFonts w:eastAsia="Times New Roman"/>
          <w:sz w:val="22"/>
          <w:lang w:eastAsia="en-MY"/>
        </w:rPr>
        <w:tab/>
        <w:t>86:11</w:t>
      </w:r>
    </w:p>
    <w:p w14:paraId="588AE222" w14:textId="47B95EA9" w:rsidR="00630E08" w:rsidRPr="00DD5B07" w:rsidRDefault="00630E08" w:rsidP="00630E08">
      <w:pPr>
        <w:pStyle w:val="NoSpacing"/>
        <w:ind w:left="426"/>
        <w:rPr>
          <w:i/>
          <w:iCs/>
          <w:sz w:val="22"/>
          <w:lang w:eastAsia="en-MY"/>
        </w:rPr>
      </w:pPr>
      <w:r w:rsidRPr="00DD5B07">
        <w:rPr>
          <w:i/>
          <w:iCs/>
          <w:sz w:val="22"/>
          <w:lang w:eastAsia="en-MY"/>
        </w:rPr>
        <w:t xml:space="preserve">Teach me </w:t>
      </w:r>
      <w:r w:rsidR="00E17756" w:rsidRPr="00DD5B07">
        <w:rPr>
          <w:i/>
          <w:iCs/>
          <w:sz w:val="22"/>
          <w:lang w:eastAsia="en-MY"/>
        </w:rPr>
        <w:t>T</w:t>
      </w:r>
      <w:r w:rsidRPr="00DD5B07">
        <w:rPr>
          <w:i/>
          <w:iCs/>
          <w:sz w:val="22"/>
          <w:lang w:eastAsia="en-MY"/>
        </w:rPr>
        <w:t xml:space="preserve">hy way, O LORD; </w:t>
      </w:r>
      <w:r w:rsidRPr="00DD5B07">
        <w:rPr>
          <w:b/>
          <w:bCs/>
          <w:i/>
          <w:iCs/>
          <w:sz w:val="22"/>
          <w:lang w:eastAsia="en-MY"/>
        </w:rPr>
        <w:t>I will</w:t>
      </w:r>
      <w:r w:rsidRPr="00DD5B07">
        <w:rPr>
          <w:i/>
          <w:iCs/>
          <w:sz w:val="22"/>
          <w:lang w:eastAsia="en-MY"/>
        </w:rPr>
        <w:t xml:space="preserve"> walk in </w:t>
      </w:r>
      <w:r w:rsidR="00E17756" w:rsidRPr="00DD5B07">
        <w:rPr>
          <w:i/>
          <w:iCs/>
          <w:sz w:val="22"/>
          <w:lang w:eastAsia="en-MY"/>
        </w:rPr>
        <w:t>T</w:t>
      </w:r>
      <w:r w:rsidRPr="00DD5B07">
        <w:rPr>
          <w:i/>
          <w:iCs/>
          <w:sz w:val="22"/>
          <w:lang w:eastAsia="en-MY"/>
        </w:rPr>
        <w:t>hy truth:</w:t>
      </w:r>
    </w:p>
    <w:p w14:paraId="5373363B" w14:textId="12F4E892" w:rsidR="00EE75C6" w:rsidRPr="00DD5B07" w:rsidRDefault="00EE75C6" w:rsidP="00630E08">
      <w:pPr>
        <w:pStyle w:val="NoSpacing"/>
        <w:ind w:left="426"/>
        <w:rPr>
          <w:i/>
          <w:iCs/>
          <w:sz w:val="22"/>
          <w:lang w:eastAsia="en-MY"/>
        </w:rPr>
      </w:pPr>
      <w:r w:rsidRPr="00DD5B07">
        <w:rPr>
          <w:b/>
          <w:bCs/>
          <w:i/>
          <w:iCs/>
          <w:sz w:val="22"/>
          <w:lang w:eastAsia="en-MY"/>
        </w:rPr>
        <w:t>I will</w:t>
      </w:r>
      <w:r w:rsidRPr="00DD5B07">
        <w:rPr>
          <w:i/>
          <w:iCs/>
          <w:sz w:val="22"/>
          <w:lang w:eastAsia="en-MY"/>
        </w:rPr>
        <w:t xml:space="preserve"> hear what God the LORD will speak: for He will speak peace unto His </w:t>
      </w:r>
    </w:p>
    <w:p w14:paraId="6DB2DB02" w14:textId="104D3CE4" w:rsidR="00D1322F" w:rsidRPr="00DD5B07" w:rsidRDefault="00EE75C6" w:rsidP="00630E08">
      <w:pPr>
        <w:pStyle w:val="NoSpacing"/>
        <w:tabs>
          <w:tab w:val="left" w:pos="7371"/>
        </w:tabs>
        <w:ind w:left="426"/>
        <w:rPr>
          <w:sz w:val="22"/>
          <w:lang w:eastAsia="en-MY"/>
        </w:rPr>
      </w:pPr>
      <w:r w:rsidRPr="00DD5B07">
        <w:rPr>
          <w:i/>
          <w:iCs/>
          <w:sz w:val="22"/>
          <w:lang w:eastAsia="en-MY"/>
        </w:rPr>
        <w:t>people, and to His saints: but let them not turn again to folly.</w:t>
      </w:r>
      <w:r w:rsidR="00D1322F" w:rsidRPr="00DD5B07">
        <w:rPr>
          <w:i/>
          <w:iCs/>
          <w:sz w:val="22"/>
          <w:lang w:eastAsia="en-MY"/>
        </w:rPr>
        <w:tab/>
      </w:r>
      <w:r w:rsidR="00630E08" w:rsidRPr="00DD5B07">
        <w:rPr>
          <w:sz w:val="22"/>
          <w:lang w:eastAsia="en-MY"/>
        </w:rPr>
        <w:t>85:8</w:t>
      </w:r>
    </w:p>
    <w:p w14:paraId="71E03BF4" w14:textId="30F75574" w:rsidR="00E17756" w:rsidRPr="00DD5B07" w:rsidRDefault="00E17756" w:rsidP="00E17756">
      <w:pPr>
        <w:pStyle w:val="NoSpacing"/>
        <w:tabs>
          <w:tab w:val="left" w:pos="7371"/>
        </w:tabs>
        <w:rPr>
          <w:sz w:val="22"/>
          <w:lang w:eastAsia="en-MY"/>
        </w:rPr>
      </w:pPr>
      <w:r w:rsidRPr="00DD5B07">
        <w:rPr>
          <w:sz w:val="22"/>
          <w:lang w:eastAsia="en-MY"/>
        </w:rPr>
        <w:t>Which of the above texts can you identify with the Psalmist in his “</w:t>
      </w:r>
      <w:r w:rsidRPr="00DD5B07">
        <w:rPr>
          <w:b/>
          <w:bCs/>
          <w:i/>
          <w:iCs/>
          <w:sz w:val="22"/>
          <w:lang w:eastAsia="en-MY"/>
        </w:rPr>
        <w:t>I will</w:t>
      </w:r>
      <w:r w:rsidRPr="00DD5B07">
        <w:rPr>
          <w:sz w:val="22"/>
          <w:lang w:eastAsia="en-MY"/>
        </w:rPr>
        <w:t>”?</w:t>
      </w:r>
      <w:r w:rsidRPr="00DD5B07">
        <w:rPr>
          <w:sz w:val="22"/>
          <w:lang w:eastAsia="en-MY"/>
        </w:rPr>
        <w:tab/>
      </w:r>
      <w:r w:rsidRPr="00DD5B07">
        <w:rPr>
          <w:b/>
          <w:bCs/>
          <w:sz w:val="22"/>
          <w:lang w:eastAsia="en-MY"/>
        </w:rPr>
        <w:t>REFLECT</w:t>
      </w:r>
    </w:p>
    <w:p w14:paraId="7074920B" w14:textId="4F304196" w:rsidR="00DD5B07" w:rsidRDefault="00E17756" w:rsidP="00DD5B07">
      <w:pPr>
        <w:tabs>
          <w:tab w:val="left" w:pos="426"/>
          <w:tab w:val="left" w:pos="7371"/>
          <w:tab w:val="left" w:pos="7938"/>
        </w:tabs>
        <w:spacing w:after="0" w:line="240" w:lineRule="auto"/>
        <w:rPr>
          <w:rFonts w:eastAsia="Times New Roman"/>
          <w:i/>
          <w:iCs/>
          <w:color w:val="0000FF"/>
          <w:sz w:val="24"/>
          <w:szCs w:val="24"/>
          <w:lang w:eastAsia="en-MY"/>
        </w:rPr>
      </w:pPr>
      <w:r w:rsidRPr="00E17756">
        <w:rPr>
          <w:rFonts w:eastAsia="Times New Roman"/>
          <w:b/>
          <w:bCs/>
          <w:color w:val="FF0000"/>
          <w:sz w:val="24"/>
          <w:szCs w:val="24"/>
          <w:lang w:eastAsia="en-MY"/>
        </w:rPr>
        <w:t>Points To Ponder:</w:t>
      </w:r>
      <w:r>
        <w:rPr>
          <w:rFonts w:eastAsia="Times New Roman"/>
          <w:b/>
          <w:bCs/>
          <w:color w:val="FF0000"/>
          <w:sz w:val="24"/>
          <w:szCs w:val="24"/>
          <w:lang w:eastAsia="en-MY"/>
        </w:rPr>
        <w:t xml:space="preserve"> </w:t>
      </w:r>
      <w:r w:rsidR="00DD5B07">
        <w:rPr>
          <w:rFonts w:eastAsia="Times New Roman"/>
          <w:b/>
          <w:bCs/>
          <w:color w:val="FF0000"/>
          <w:sz w:val="24"/>
          <w:szCs w:val="24"/>
          <w:lang w:eastAsia="en-MY"/>
        </w:rPr>
        <w:t xml:space="preserve">  </w:t>
      </w:r>
      <w:r w:rsidRPr="00DD5B07">
        <w:rPr>
          <w:rFonts w:eastAsia="Times New Roman"/>
          <w:i/>
          <w:iCs/>
          <w:color w:val="0000FF"/>
          <w:sz w:val="24"/>
          <w:szCs w:val="24"/>
          <w:lang w:eastAsia="en-MY"/>
        </w:rPr>
        <w:t xml:space="preserve">In the </w:t>
      </w:r>
      <w:r w:rsidR="00DD5B07" w:rsidRPr="00C45A64">
        <w:rPr>
          <w:rFonts w:eastAsia="Times New Roman"/>
          <w:b/>
          <w:bCs/>
          <w:i/>
          <w:iCs/>
          <w:color w:val="0000FF"/>
          <w:sz w:val="24"/>
          <w:szCs w:val="24"/>
          <w:lang w:eastAsia="en-MY"/>
        </w:rPr>
        <w:t>L</w:t>
      </w:r>
      <w:r w:rsidRPr="00DD5B07">
        <w:rPr>
          <w:rFonts w:eastAsia="Times New Roman"/>
          <w:i/>
          <w:iCs/>
          <w:color w:val="0000FF"/>
          <w:sz w:val="24"/>
          <w:szCs w:val="24"/>
          <w:lang w:eastAsia="en-MY"/>
        </w:rPr>
        <w:t xml:space="preserve">ight of the </w:t>
      </w:r>
      <w:r w:rsidRPr="00C45A64">
        <w:rPr>
          <w:rFonts w:eastAsia="Times New Roman"/>
          <w:b/>
          <w:bCs/>
          <w:i/>
          <w:iCs/>
          <w:color w:val="0000FF"/>
          <w:sz w:val="24"/>
          <w:szCs w:val="24"/>
          <w:lang w:eastAsia="en-MY"/>
        </w:rPr>
        <w:t>L</w:t>
      </w:r>
      <w:r w:rsidRPr="00DD5B07">
        <w:rPr>
          <w:rFonts w:eastAsia="Times New Roman"/>
          <w:i/>
          <w:iCs/>
          <w:color w:val="0000FF"/>
          <w:sz w:val="24"/>
          <w:szCs w:val="24"/>
          <w:lang w:eastAsia="en-MY"/>
        </w:rPr>
        <w:t xml:space="preserve">ord’s </w:t>
      </w:r>
      <w:r w:rsidR="00DD5B07" w:rsidRPr="00DD5B07">
        <w:rPr>
          <w:rFonts w:eastAsia="Times New Roman"/>
          <w:i/>
          <w:iCs/>
          <w:color w:val="0000FF"/>
          <w:sz w:val="24"/>
          <w:szCs w:val="24"/>
          <w:lang w:eastAsia="en-MY"/>
        </w:rPr>
        <w:t>“</w:t>
      </w:r>
      <w:r w:rsidR="00DD5B07" w:rsidRPr="00C45A64">
        <w:rPr>
          <w:rFonts w:eastAsia="Times New Roman"/>
          <w:b/>
          <w:bCs/>
          <w:i/>
          <w:iCs/>
          <w:color w:val="0000FF"/>
          <w:sz w:val="24"/>
          <w:szCs w:val="24"/>
          <w:lang w:eastAsia="en-MY"/>
        </w:rPr>
        <w:t>I Will’s</w:t>
      </w:r>
      <w:r w:rsidR="00C45A64" w:rsidRPr="00DD5B07">
        <w:rPr>
          <w:rFonts w:eastAsia="Times New Roman"/>
          <w:i/>
          <w:iCs/>
          <w:color w:val="0000FF"/>
          <w:sz w:val="24"/>
          <w:szCs w:val="24"/>
          <w:lang w:eastAsia="en-MY"/>
        </w:rPr>
        <w:t>”</w:t>
      </w:r>
      <w:r w:rsidR="00DD5B07" w:rsidRPr="00DD5B07">
        <w:rPr>
          <w:rFonts w:eastAsia="Times New Roman"/>
          <w:i/>
          <w:iCs/>
          <w:color w:val="0000FF"/>
          <w:sz w:val="24"/>
          <w:szCs w:val="24"/>
          <w:lang w:eastAsia="en-MY"/>
        </w:rPr>
        <w:t xml:space="preserve"> </w:t>
      </w:r>
      <w:r w:rsidR="00C45A64">
        <w:rPr>
          <w:rFonts w:eastAsia="Times New Roman"/>
          <w:i/>
          <w:iCs/>
          <w:color w:val="0000FF"/>
          <w:sz w:val="24"/>
          <w:szCs w:val="24"/>
          <w:lang w:eastAsia="en-MY"/>
        </w:rPr>
        <w:t>W</w:t>
      </w:r>
      <w:r w:rsidR="00DD5B07" w:rsidRPr="00DD5B07">
        <w:rPr>
          <w:rFonts w:eastAsia="Times New Roman"/>
          <w:i/>
          <w:iCs/>
          <w:color w:val="0000FF"/>
          <w:sz w:val="24"/>
          <w:szCs w:val="24"/>
          <w:lang w:eastAsia="en-MY"/>
        </w:rPr>
        <w:t xml:space="preserve">ill you subscribe to Dorus Day’s </w:t>
      </w:r>
    </w:p>
    <w:p w14:paraId="7E183727" w14:textId="1A6C44B6" w:rsidR="00244F42" w:rsidRPr="00D21CEF" w:rsidRDefault="00DD5B07" w:rsidP="00DD5B07">
      <w:pPr>
        <w:tabs>
          <w:tab w:val="left" w:pos="426"/>
          <w:tab w:val="left" w:pos="1418"/>
          <w:tab w:val="left" w:pos="1560"/>
          <w:tab w:val="left" w:pos="1985"/>
          <w:tab w:val="left" w:pos="7371"/>
          <w:tab w:val="left" w:pos="7938"/>
        </w:tabs>
        <w:spacing w:after="0" w:line="240" w:lineRule="auto"/>
        <w:rPr>
          <w:rFonts w:eastAsia="Times New Roman"/>
          <w:sz w:val="24"/>
          <w:szCs w:val="24"/>
          <w:lang w:eastAsia="en-MY"/>
        </w:rPr>
      </w:pPr>
      <w:r>
        <w:rPr>
          <w:rFonts w:eastAsia="Times New Roman"/>
          <w:i/>
          <w:iCs/>
          <w:color w:val="0000FF"/>
          <w:sz w:val="24"/>
          <w:szCs w:val="24"/>
          <w:lang w:eastAsia="en-MY"/>
        </w:rPr>
        <w:tab/>
      </w:r>
      <w:r>
        <w:rPr>
          <w:rFonts w:eastAsia="Times New Roman"/>
          <w:i/>
          <w:iCs/>
          <w:color w:val="0000FF"/>
          <w:sz w:val="24"/>
          <w:szCs w:val="24"/>
          <w:lang w:eastAsia="en-MY"/>
        </w:rPr>
        <w:tab/>
      </w:r>
      <w:r>
        <w:rPr>
          <w:rFonts w:eastAsia="Times New Roman"/>
          <w:i/>
          <w:iCs/>
          <w:color w:val="0000FF"/>
          <w:sz w:val="24"/>
          <w:szCs w:val="24"/>
          <w:lang w:eastAsia="en-MY"/>
        </w:rPr>
        <w:tab/>
      </w:r>
      <w:r>
        <w:rPr>
          <w:rFonts w:eastAsia="Times New Roman"/>
          <w:i/>
          <w:iCs/>
          <w:color w:val="0000FF"/>
          <w:sz w:val="24"/>
          <w:szCs w:val="24"/>
          <w:lang w:eastAsia="en-MY"/>
        </w:rPr>
        <w:tab/>
      </w:r>
      <w:r w:rsidRPr="00DD5B07">
        <w:rPr>
          <w:rFonts w:eastAsia="Times New Roman"/>
          <w:i/>
          <w:iCs/>
          <w:color w:val="0000FF"/>
          <w:sz w:val="24"/>
          <w:szCs w:val="24"/>
          <w:lang w:eastAsia="en-MY"/>
        </w:rPr>
        <w:t>famous: Que Sera, Sera (Whatever Will Be Will Be)</w:t>
      </w:r>
      <w:r w:rsidR="00F82636">
        <w:rPr>
          <w:rFonts w:eastAsia="Times New Roman"/>
          <w:i/>
          <w:iCs/>
          <w:color w:val="0000FF"/>
          <w:sz w:val="24"/>
          <w:szCs w:val="24"/>
          <w:lang w:eastAsia="en-MY"/>
        </w:rPr>
        <w:t xml:space="preserve"> as true</w:t>
      </w:r>
      <w:r>
        <w:rPr>
          <w:rFonts w:eastAsia="Times New Roman"/>
          <w:i/>
          <w:iCs/>
          <w:color w:val="0000FF"/>
          <w:sz w:val="24"/>
          <w:szCs w:val="24"/>
          <w:lang w:eastAsia="en-MY"/>
        </w:rPr>
        <w:t>?</w:t>
      </w:r>
    </w:p>
    <w:sectPr w:rsidR="00244F42" w:rsidRPr="00D21CEF" w:rsidSect="00583A2C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347"/>
    <w:multiLevelType w:val="hybridMultilevel"/>
    <w:tmpl w:val="50BE1ED0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687"/>
    <w:multiLevelType w:val="hybridMultilevel"/>
    <w:tmpl w:val="FB08FDDA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C73C22"/>
    <w:multiLevelType w:val="hybridMultilevel"/>
    <w:tmpl w:val="E6AA9B92"/>
    <w:lvl w:ilvl="0" w:tplc="977CDB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F38"/>
    <w:multiLevelType w:val="hybridMultilevel"/>
    <w:tmpl w:val="21FADA9E"/>
    <w:lvl w:ilvl="0" w:tplc="73F05300">
      <w:start w:val="1"/>
      <w:numFmt w:val="lowerLetter"/>
      <w:lvlText w:val="%1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4B7D"/>
    <w:multiLevelType w:val="hybridMultilevel"/>
    <w:tmpl w:val="C9729BE4"/>
    <w:lvl w:ilvl="0" w:tplc="FC8E6886">
      <w:start w:val="1"/>
      <w:numFmt w:val="decimal"/>
      <w:lvlText w:val="%1."/>
      <w:lvlJc w:val="left"/>
      <w:pPr>
        <w:ind w:left="862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B095227"/>
    <w:multiLevelType w:val="hybridMultilevel"/>
    <w:tmpl w:val="64D22498"/>
    <w:lvl w:ilvl="0" w:tplc="5780394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C42137"/>
    <w:multiLevelType w:val="hybridMultilevel"/>
    <w:tmpl w:val="68343480"/>
    <w:lvl w:ilvl="0" w:tplc="7FA448F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EE4BF1"/>
    <w:multiLevelType w:val="hybridMultilevel"/>
    <w:tmpl w:val="0BFE84C8"/>
    <w:lvl w:ilvl="0" w:tplc="1F1A96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7DD"/>
    <w:multiLevelType w:val="hybridMultilevel"/>
    <w:tmpl w:val="8F949FA6"/>
    <w:lvl w:ilvl="0" w:tplc="2F8A4800">
      <w:start w:val="1"/>
      <w:numFmt w:val="lowerRoman"/>
      <w:lvlText w:val="%1."/>
      <w:lvlJc w:val="righ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8822F7"/>
    <w:multiLevelType w:val="hybridMultilevel"/>
    <w:tmpl w:val="117C273A"/>
    <w:lvl w:ilvl="0" w:tplc="4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303A0D"/>
    <w:multiLevelType w:val="hybridMultilevel"/>
    <w:tmpl w:val="A84046BA"/>
    <w:lvl w:ilvl="0" w:tplc="7482FBC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E2055"/>
    <w:multiLevelType w:val="hybridMultilevel"/>
    <w:tmpl w:val="6AF485F4"/>
    <w:lvl w:ilvl="0" w:tplc="72A46EBA">
      <w:start w:val="1"/>
      <w:numFmt w:val="lowerLetter"/>
      <w:lvlText w:val="%1"/>
      <w:lvlJc w:val="left"/>
      <w:pPr>
        <w:ind w:left="1146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5040E37"/>
    <w:multiLevelType w:val="hybridMultilevel"/>
    <w:tmpl w:val="E9B4401A"/>
    <w:lvl w:ilvl="0" w:tplc="4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ABF7338"/>
    <w:multiLevelType w:val="hybridMultilevel"/>
    <w:tmpl w:val="A6CEC406"/>
    <w:lvl w:ilvl="0" w:tplc="D62A98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7371F"/>
    <w:multiLevelType w:val="hybridMultilevel"/>
    <w:tmpl w:val="11E619B6"/>
    <w:lvl w:ilvl="0" w:tplc="BD305C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D2148"/>
    <w:multiLevelType w:val="hybridMultilevel"/>
    <w:tmpl w:val="74BCEFF0"/>
    <w:lvl w:ilvl="0" w:tplc="7F7E76C2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60465364">
    <w:abstractNumId w:val="2"/>
  </w:num>
  <w:num w:numId="2" w16cid:durableId="1545871749">
    <w:abstractNumId w:val="6"/>
  </w:num>
  <w:num w:numId="3" w16cid:durableId="1224098384">
    <w:abstractNumId w:val="11"/>
  </w:num>
  <w:num w:numId="4" w16cid:durableId="5376680">
    <w:abstractNumId w:val="15"/>
  </w:num>
  <w:num w:numId="5" w16cid:durableId="1305967928">
    <w:abstractNumId w:val="8"/>
  </w:num>
  <w:num w:numId="6" w16cid:durableId="1575386139">
    <w:abstractNumId w:val="14"/>
  </w:num>
  <w:num w:numId="7" w16cid:durableId="836655591">
    <w:abstractNumId w:val="10"/>
  </w:num>
  <w:num w:numId="8" w16cid:durableId="1971090595">
    <w:abstractNumId w:val="13"/>
  </w:num>
  <w:num w:numId="9" w16cid:durableId="678393070">
    <w:abstractNumId w:val="3"/>
  </w:num>
  <w:num w:numId="10" w16cid:durableId="1584417196">
    <w:abstractNumId w:val="4"/>
  </w:num>
  <w:num w:numId="11" w16cid:durableId="2014869922">
    <w:abstractNumId w:val="5"/>
  </w:num>
  <w:num w:numId="12" w16cid:durableId="752551526">
    <w:abstractNumId w:val="7"/>
  </w:num>
  <w:num w:numId="13" w16cid:durableId="1694384855">
    <w:abstractNumId w:val="12"/>
  </w:num>
  <w:num w:numId="14" w16cid:durableId="789977684">
    <w:abstractNumId w:val="9"/>
  </w:num>
  <w:num w:numId="15" w16cid:durableId="1075275142">
    <w:abstractNumId w:val="0"/>
  </w:num>
  <w:num w:numId="16" w16cid:durableId="100860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97"/>
    <w:rsid w:val="00001598"/>
    <w:rsid w:val="0005631A"/>
    <w:rsid w:val="000D72A4"/>
    <w:rsid w:val="00102595"/>
    <w:rsid w:val="001257D6"/>
    <w:rsid w:val="0013393F"/>
    <w:rsid w:val="00167667"/>
    <w:rsid w:val="0017679A"/>
    <w:rsid w:val="00184897"/>
    <w:rsid w:val="00244F42"/>
    <w:rsid w:val="00292477"/>
    <w:rsid w:val="002C153A"/>
    <w:rsid w:val="003066F0"/>
    <w:rsid w:val="00350D74"/>
    <w:rsid w:val="00387C6F"/>
    <w:rsid w:val="00393345"/>
    <w:rsid w:val="003C62D9"/>
    <w:rsid w:val="003C7C5E"/>
    <w:rsid w:val="00403417"/>
    <w:rsid w:val="00417019"/>
    <w:rsid w:val="004646CF"/>
    <w:rsid w:val="00472C18"/>
    <w:rsid w:val="00513E56"/>
    <w:rsid w:val="00583A2C"/>
    <w:rsid w:val="005A317F"/>
    <w:rsid w:val="00630E08"/>
    <w:rsid w:val="00684246"/>
    <w:rsid w:val="006A311C"/>
    <w:rsid w:val="00713EEE"/>
    <w:rsid w:val="007356A9"/>
    <w:rsid w:val="00771ADA"/>
    <w:rsid w:val="007D44B4"/>
    <w:rsid w:val="00842794"/>
    <w:rsid w:val="00853CE6"/>
    <w:rsid w:val="00881653"/>
    <w:rsid w:val="00B651AE"/>
    <w:rsid w:val="00C45A64"/>
    <w:rsid w:val="00C56158"/>
    <w:rsid w:val="00D1322F"/>
    <w:rsid w:val="00D21CEF"/>
    <w:rsid w:val="00DD5B07"/>
    <w:rsid w:val="00E12F0B"/>
    <w:rsid w:val="00E17756"/>
    <w:rsid w:val="00E96812"/>
    <w:rsid w:val="00EA17CD"/>
    <w:rsid w:val="00EA2050"/>
    <w:rsid w:val="00EE75C6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8026"/>
  <w15:chartTrackingRefBased/>
  <w15:docId w15:val="{D2448F99-D6ED-4730-A7CB-CEC20214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97"/>
    <w:pPr>
      <w:spacing w:after="200" w:line="276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F0B"/>
    <w:pPr>
      <w:ind w:left="720"/>
      <w:contextualSpacing/>
    </w:pPr>
  </w:style>
  <w:style w:type="character" w:customStyle="1" w:styleId="jesuswords">
    <w:name w:val="jesuswords"/>
    <w:basedOn w:val="DefaultParagraphFont"/>
    <w:rsid w:val="00E12F0B"/>
  </w:style>
  <w:style w:type="character" w:customStyle="1" w:styleId="ind">
    <w:name w:val="ind"/>
    <w:basedOn w:val="DefaultParagraphFont"/>
    <w:rsid w:val="0013393F"/>
  </w:style>
  <w:style w:type="character" w:styleId="Hyperlink">
    <w:name w:val="Hyperlink"/>
    <w:basedOn w:val="DefaultParagraphFont"/>
    <w:uiPriority w:val="99"/>
    <w:unhideWhenUsed/>
    <w:rsid w:val="005A3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1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0E08"/>
    <w:pPr>
      <w:spacing w:after="0" w:line="240" w:lineRule="auto"/>
    </w:pPr>
    <w:rPr>
      <w:rFonts w:ascii="Times New Roman" w:eastAsia="Calibri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oks.com/book.asp?pub=0&amp;book=-101&amp;sec=50667270" TargetMode="External"/><Relationship Id="rId13" Type="http://schemas.openxmlformats.org/officeDocument/2006/relationships/hyperlink" Target="http://www.crossbooks.com/book.asp?pub=0&amp;book=-101&amp;sec=5184948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rossbooks.com/book.asp?pub=0&amp;book=-101&amp;sec=50404367" TargetMode="External"/><Relationship Id="rId12" Type="http://schemas.openxmlformats.org/officeDocument/2006/relationships/hyperlink" Target="http://www.crossbooks.com/book.asp?pub=0&amp;book=-101&amp;sec=511908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ita-bethel-ung.com" TargetMode="External"/><Relationship Id="rId11" Type="http://schemas.openxmlformats.org/officeDocument/2006/relationships/hyperlink" Target="http://www.crossbooks.com/book.asp?pub=0&amp;book=-101&amp;sec=509245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ossbooks.com/book.asp?pub=0&amp;book=-101&amp;sec=50725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ossbooks.com/book.asp?pub=0&amp;book=-101&amp;sec=50667272" TargetMode="External"/><Relationship Id="rId14" Type="http://schemas.openxmlformats.org/officeDocument/2006/relationships/hyperlink" Target="http://www.crossbooks.com/book.asp?pub=0&amp;book=-101&amp;sec=51849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FE44E-7FC7-4E77-A4EB-B032D5CB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2023-06-23T09:28:00Z</dcterms:created>
  <dcterms:modified xsi:type="dcterms:W3CDTF">2023-06-23T09:28:00Z</dcterms:modified>
</cp:coreProperties>
</file>